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3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4610"/>
        <w:gridCol w:w="4672"/>
      </w:tblGrid>
      <w:tr w:rsidR="002839C2" w:rsidRPr="0067306B" w14:paraId="0217778A" w14:textId="77777777" w:rsidTr="00414139">
        <w:trPr>
          <w:cantSplit/>
          <w:trHeight w:val="599"/>
        </w:trPr>
        <w:tc>
          <w:tcPr>
            <w:tcW w:w="961" w:type="dxa"/>
          </w:tcPr>
          <w:p w14:paraId="0EB90CAF" w14:textId="77777777" w:rsidR="002839C2" w:rsidRPr="0067306B" w:rsidRDefault="002839C2" w:rsidP="00414139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6C285928" w14:textId="77777777" w:rsidR="002839C2" w:rsidRPr="0067306B" w:rsidRDefault="002839C2" w:rsidP="00414139">
            <w:pPr>
              <w:rPr>
                <w:rFonts w:ascii="Verdana" w:hAnsi="Verdana"/>
                <w:sz w:val="14"/>
              </w:rPr>
            </w:pPr>
            <w:r w:rsidRPr="0067306B">
              <w:rPr>
                <w:rFonts w:ascii="Verdana" w:hAnsi="Verdana"/>
                <w:sz w:val="14"/>
              </w:rPr>
              <w:t xml:space="preserve"> </w:t>
            </w:r>
          </w:p>
        </w:tc>
        <w:tc>
          <w:tcPr>
            <w:tcW w:w="4672" w:type="dxa"/>
          </w:tcPr>
          <w:p w14:paraId="62F14D96" w14:textId="77777777" w:rsidR="002839C2" w:rsidRPr="0067306B" w:rsidRDefault="002839C2" w:rsidP="00414139">
            <w:pPr>
              <w:ind w:left="-70"/>
              <w:rPr>
                <w:rFonts w:ascii="Verdana" w:hAnsi="Verdana"/>
                <w:sz w:val="18"/>
              </w:rPr>
            </w:pPr>
          </w:p>
          <w:p w14:paraId="5E3A6FA6" w14:textId="77777777" w:rsidR="002839C2" w:rsidRPr="0067306B" w:rsidRDefault="002839C2" w:rsidP="00414139">
            <w:pPr>
              <w:ind w:left="-70"/>
              <w:rPr>
                <w:rFonts w:ascii="Verdana" w:hAnsi="Verdana"/>
                <w:sz w:val="18"/>
              </w:rPr>
            </w:pPr>
          </w:p>
          <w:p w14:paraId="02DA0C53" w14:textId="77777777" w:rsidR="002839C2" w:rsidRPr="0067306B" w:rsidRDefault="002839C2" w:rsidP="00414139">
            <w:pPr>
              <w:ind w:left="-70"/>
              <w:rPr>
                <w:rFonts w:ascii="Verdana" w:hAnsi="Verdana"/>
                <w:sz w:val="18"/>
              </w:rPr>
            </w:pPr>
          </w:p>
        </w:tc>
      </w:tr>
      <w:tr w:rsidR="002839C2" w:rsidRPr="0067306B" w14:paraId="220110A2" w14:textId="77777777" w:rsidTr="00414139">
        <w:trPr>
          <w:cantSplit/>
          <w:trHeight w:val="433"/>
        </w:trPr>
        <w:tc>
          <w:tcPr>
            <w:tcW w:w="961" w:type="dxa"/>
          </w:tcPr>
          <w:p w14:paraId="5951A321" w14:textId="77777777" w:rsidR="002839C2" w:rsidRPr="0067306B" w:rsidRDefault="002839C2" w:rsidP="00414139">
            <w:pPr>
              <w:jc w:val="right"/>
              <w:rPr>
                <w:rFonts w:ascii="Verdana" w:hAnsi="Verdana"/>
                <w:sz w:val="16"/>
              </w:rPr>
            </w:pPr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2BEC0A18" w14:textId="77777777" w:rsidR="002839C2" w:rsidRPr="0067306B" w:rsidRDefault="002839C2" w:rsidP="00414139">
            <w:pPr>
              <w:rPr>
                <w:rFonts w:ascii="Verdana" w:hAnsi="Verdana"/>
                <w:sz w:val="16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 wp14:anchorId="5F075D81" wp14:editId="0B45E23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-121285</wp:posOffset>
                  </wp:positionV>
                  <wp:extent cx="666750" cy="619125"/>
                  <wp:effectExtent l="0" t="0" r="0" b="9525"/>
                  <wp:wrapNone/>
                  <wp:docPr id="1073741825" name="officeArt object" descr="Immagine che contiene nero, oscurità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 descr="Immagine che contiene nero, oscurità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4BF624" w14:textId="77777777" w:rsidR="002839C2" w:rsidRPr="0067306B" w:rsidRDefault="002839C2" w:rsidP="00414139">
            <w:pPr>
              <w:rPr>
                <w:rFonts w:ascii="Verdana" w:hAnsi="Verdana"/>
                <w:sz w:val="16"/>
              </w:rPr>
            </w:pPr>
          </w:p>
          <w:p w14:paraId="122E7821" w14:textId="77777777" w:rsidR="002839C2" w:rsidRPr="0067306B" w:rsidRDefault="002839C2" w:rsidP="00414139">
            <w:pPr>
              <w:rPr>
                <w:rFonts w:ascii="Verdana" w:hAnsi="Verdana"/>
                <w:sz w:val="16"/>
              </w:rPr>
            </w:pPr>
          </w:p>
          <w:p w14:paraId="1BC3548B" w14:textId="77777777" w:rsidR="002839C2" w:rsidRPr="0067306B" w:rsidRDefault="002839C2" w:rsidP="0041413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672" w:type="dxa"/>
          </w:tcPr>
          <w:p w14:paraId="2F8F2812" w14:textId="77777777" w:rsidR="002839C2" w:rsidRPr="0067306B" w:rsidRDefault="002839C2" w:rsidP="00414139">
            <w:pPr>
              <w:rPr>
                <w:rFonts w:ascii="Verdana" w:hAnsi="Verdana"/>
              </w:rPr>
            </w:pPr>
          </w:p>
        </w:tc>
      </w:tr>
      <w:tr w:rsidR="002839C2" w:rsidRPr="0067306B" w14:paraId="7A47FD7B" w14:textId="77777777" w:rsidTr="002839C2">
        <w:trPr>
          <w:cantSplit/>
          <w:trHeight w:val="116"/>
        </w:trPr>
        <w:tc>
          <w:tcPr>
            <w:tcW w:w="961" w:type="dxa"/>
          </w:tcPr>
          <w:p w14:paraId="1DE7E561" w14:textId="77777777" w:rsidR="002839C2" w:rsidRPr="0067306B" w:rsidRDefault="002839C2" w:rsidP="00414139">
            <w:pPr>
              <w:jc w:val="right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610" w:type="dxa"/>
            <w:tcBorders>
              <w:left w:val="single" w:sz="6" w:space="0" w:color="auto"/>
            </w:tcBorders>
          </w:tcPr>
          <w:p w14:paraId="64577B80" w14:textId="77777777" w:rsidR="002839C2" w:rsidRPr="0067306B" w:rsidRDefault="002839C2" w:rsidP="00414139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672" w:type="dxa"/>
          </w:tcPr>
          <w:p w14:paraId="0B29BF5C" w14:textId="77777777" w:rsidR="002839C2" w:rsidRPr="00C469C9" w:rsidRDefault="002839C2" w:rsidP="00414139">
            <w:pPr>
              <w:rPr>
                <w:rFonts w:ascii="Verdana" w:hAnsi="Verdana" w:cs="Vrinda"/>
                <w:b/>
                <w:sz w:val="20"/>
                <w:szCs w:val="20"/>
              </w:rPr>
            </w:pPr>
            <w:r w:rsidRPr="00C469C9">
              <w:rPr>
                <w:rFonts w:ascii="Verdana" w:hAnsi="Verdana" w:cs="Vrinda"/>
                <w:b/>
                <w:sz w:val="20"/>
                <w:szCs w:val="20"/>
              </w:rPr>
              <w:t>Scuola media Gravesano</w:t>
            </w:r>
          </w:p>
          <w:p w14:paraId="5B9EE870" w14:textId="77777777" w:rsidR="002839C2" w:rsidRPr="00C469C9" w:rsidRDefault="002839C2" w:rsidP="0041413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69C9">
              <w:rPr>
                <w:rFonts w:ascii="Verdana" w:hAnsi="Verdana"/>
                <w:sz w:val="20"/>
                <w:szCs w:val="20"/>
                <w:u w:color="000000"/>
                <w:lang w:val="it-IT"/>
              </w:rPr>
              <w:t>Anno scolastico 2025/2026</w:t>
            </w:r>
          </w:p>
        </w:tc>
      </w:tr>
      <w:tr w:rsidR="002839C2" w:rsidRPr="0067306B" w14:paraId="21AC5DE1" w14:textId="77777777" w:rsidTr="00414139">
        <w:trPr>
          <w:cantSplit/>
          <w:trHeight w:val="708"/>
        </w:trPr>
        <w:tc>
          <w:tcPr>
            <w:tcW w:w="961" w:type="dxa"/>
          </w:tcPr>
          <w:p w14:paraId="36D44DFF" w14:textId="77777777" w:rsidR="002839C2" w:rsidRPr="0067306B" w:rsidRDefault="002839C2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4C83956D">
              <w:rPr>
                <w:rFonts w:ascii="Verdana" w:hAnsi="Verdana" w:cs="Vrinda"/>
                <w:sz w:val="18"/>
                <w:szCs w:val="18"/>
              </w:rPr>
              <w:t>Telefono</w:t>
            </w:r>
          </w:p>
          <w:p w14:paraId="09C10249" w14:textId="77777777" w:rsidR="002839C2" w:rsidRPr="0067306B" w:rsidRDefault="002839C2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0067306B">
              <w:rPr>
                <w:rFonts w:ascii="Verdana" w:hAnsi="Verdana" w:cs="Vrinda"/>
                <w:sz w:val="18"/>
                <w:szCs w:val="18"/>
              </w:rPr>
              <w:t>e-mail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</w:tcBorders>
          </w:tcPr>
          <w:p w14:paraId="4C816B68" w14:textId="77777777" w:rsidR="002839C2" w:rsidRPr="0067306B" w:rsidRDefault="002839C2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4C83956D">
              <w:rPr>
                <w:rFonts w:ascii="Verdana" w:hAnsi="Verdana" w:cs="Vrinda"/>
                <w:sz w:val="18"/>
                <w:szCs w:val="18"/>
              </w:rPr>
              <w:t>091 815 20 71</w:t>
            </w:r>
          </w:p>
          <w:p w14:paraId="1C025A29" w14:textId="77777777" w:rsidR="002839C2" w:rsidRPr="0067306B" w:rsidRDefault="002839C2" w:rsidP="00414139">
            <w:pPr>
              <w:rPr>
                <w:rFonts w:ascii="Verdana" w:hAnsi="Verdana" w:cs="Vrinda"/>
                <w:sz w:val="18"/>
                <w:szCs w:val="18"/>
              </w:rPr>
            </w:pPr>
            <w:r w:rsidRPr="0067306B">
              <w:rPr>
                <w:rFonts w:ascii="Verdana" w:hAnsi="Verdana" w:cs="Vrinda"/>
                <w:sz w:val="18"/>
                <w:szCs w:val="18"/>
              </w:rPr>
              <w:t>decs-sm.gravesano@edu.ti.ch</w:t>
            </w:r>
          </w:p>
        </w:tc>
        <w:tc>
          <w:tcPr>
            <w:tcW w:w="4672" w:type="dxa"/>
            <w:tcBorders>
              <w:top w:val="single" w:sz="6" w:space="0" w:color="auto"/>
            </w:tcBorders>
          </w:tcPr>
          <w:p w14:paraId="2149A785" w14:textId="77777777" w:rsidR="002839C2" w:rsidRPr="0067306B" w:rsidRDefault="002839C2" w:rsidP="00414139">
            <w:pPr>
              <w:pStyle w:val="Pidipagina"/>
              <w:tabs>
                <w:tab w:val="clear" w:pos="4819"/>
                <w:tab w:val="clear" w:pos="9071"/>
              </w:tabs>
              <w:rPr>
                <w:rFonts w:ascii="Verdana" w:hAnsi="Verdana"/>
                <w:szCs w:val="20"/>
                <w:lang w:val="it-CH"/>
              </w:rPr>
            </w:pPr>
          </w:p>
        </w:tc>
      </w:tr>
    </w:tbl>
    <w:p w14:paraId="6C9A3BEE" w14:textId="38E455EB" w:rsidR="002839C2" w:rsidRPr="005E4165" w:rsidRDefault="002839C2" w:rsidP="002839C2">
      <w:pPr>
        <w:ind w:left="4963" w:right="424"/>
        <w:jc w:val="both"/>
        <w:rPr>
          <w:rFonts w:ascii="Verdana" w:hAnsi="Verdana" w:cs="Vrinda"/>
          <w:b/>
          <w:bCs/>
          <w:sz w:val="22"/>
          <w:szCs w:val="22"/>
        </w:rPr>
      </w:pPr>
      <w:r w:rsidRPr="005E4165">
        <w:rPr>
          <w:rFonts w:ascii="Verdana" w:hAnsi="Verdana" w:cs="Vrinda"/>
          <w:b/>
          <w:bCs/>
          <w:sz w:val="22"/>
          <w:szCs w:val="22"/>
        </w:rPr>
        <w:t xml:space="preserve">Ai genitori degli allievi di </w:t>
      </w:r>
      <w:r>
        <w:rPr>
          <w:rFonts w:ascii="Verdana" w:hAnsi="Verdana" w:cs="Vrinda"/>
          <w:b/>
          <w:bCs/>
          <w:sz w:val="22"/>
          <w:szCs w:val="22"/>
        </w:rPr>
        <w:t xml:space="preserve">terza </w:t>
      </w:r>
      <w:r w:rsidRPr="005E4165">
        <w:rPr>
          <w:rFonts w:ascii="Verdana" w:hAnsi="Verdana" w:cs="Vrinda"/>
          <w:b/>
          <w:bCs/>
          <w:sz w:val="22"/>
          <w:szCs w:val="22"/>
        </w:rPr>
        <w:t xml:space="preserve">della Scuola Media di Gravesano </w:t>
      </w:r>
    </w:p>
    <w:p w14:paraId="73FA0654" w14:textId="77777777" w:rsidR="002839C2" w:rsidRPr="0067306B" w:rsidRDefault="002839C2" w:rsidP="002839C2">
      <w:pPr>
        <w:ind w:left="5245" w:right="424"/>
        <w:jc w:val="both"/>
        <w:rPr>
          <w:rFonts w:ascii="Verdana" w:hAnsi="Verdana" w:cs="Vrinda"/>
          <w:sz w:val="20"/>
          <w:szCs w:val="20"/>
        </w:rPr>
      </w:pPr>
    </w:p>
    <w:p w14:paraId="59D1C1DF" w14:textId="1F26BB3B" w:rsidR="002839C2" w:rsidRDefault="002839C2" w:rsidP="002839C2">
      <w:pPr>
        <w:ind w:right="425"/>
        <w:jc w:val="both"/>
        <w:rPr>
          <w:rFonts w:ascii="Verdana" w:hAnsi="Verdana" w:cs="Vrinda"/>
          <w:sz w:val="22"/>
          <w:szCs w:val="22"/>
        </w:rPr>
      </w:pP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67306B">
        <w:rPr>
          <w:rFonts w:ascii="Verdana" w:hAnsi="Verdana" w:cs="Vrinda"/>
          <w:sz w:val="20"/>
          <w:szCs w:val="20"/>
        </w:rPr>
        <w:tab/>
      </w:r>
      <w:r w:rsidRPr="005E4165">
        <w:rPr>
          <w:rFonts w:ascii="Verdana" w:hAnsi="Verdana" w:cs="Vrinda"/>
          <w:sz w:val="22"/>
          <w:szCs w:val="22"/>
        </w:rPr>
        <w:t xml:space="preserve">Gravesano, </w:t>
      </w:r>
      <w:r w:rsidRPr="005E4165">
        <w:rPr>
          <w:rFonts w:ascii="Verdana" w:hAnsi="Verdana" w:cs="Vrinda"/>
          <w:sz w:val="22"/>
          <w:szCs w:val="22"/>
        </w:rPr>
        <w:fldChar w:fldCharType="begin"/>
      </w:r>
      <w:r w:rsidRPr="005E4165">
        <w:rPr>
          <w:rFonts w:ascii="Verdana" w:hAnsi="Verdana" w:cs="Vrinda"/>
          <w:sz w:val="22"/>
          <w:szCs w:val="22"/>
        </w:rPr>
        <w:instrText xml:space="preserve"> DATE  \@ "d MMMM yyyy"  \* MERGEFORMAT </w:instrText>
      </w:r>
      <w:r w:rsidRPr="005E4165">
        <w:rPr>
          <w:rFonts w:ascii="Verdana" w:hAnsi="Verdana" w:cs="Vrinda"/>
          <w:sz w:val="22"/>
          <w:szCs w:val="22"/>
        </w:rPr>
        <w:fldChar w:fldCharType="separate"/>
      </w:r>
      <w:r w:rsidR="000E6D22">
        <w:rPr>
          <w:rFonts w:ascii="Verdana" w:hAnsi="Verdana" w:cs="Vrinda"/>
          <w:noProof/>
          <w:sz w:val="22"/>
          <w:szCs w:val="22"/>
        </w:rPr>
        <w:t>12 marzo 2026</w:t>
      </w:r>
      <w:r w:rsidRPr="005E4165">
        <w:rPr>
          <w:rFonts w:ascii="Verdana" w:hAnsi="Verdana" w:cs="Vrinda"/>
          <w:sz w:val="22"/>
          <w:szCs w:val="22"/>
        </w:rPr>
        <w:fldChar w:fldCharType="end"/>
      </w:r>
    </w:p>
    <w:p w14:paraId="338E249B" w14:textId="77777777" w:rsidR="002839C2" w:rsidRDefault="002839C2" w:rsidP="002839C2">
      <w:pPr>
        <w:ind w:right="425"/>
        <w:jc w:val="both"/>
        <w:rPr>
          <w:rFonts w:ascii="Verdana" w:hAnsi="Verdana" w:cs="Vrinda"/>
          <w:sz w:val="22"/>
          <w:szCs w:val="22"/>
        </w:rPr>
      </w:pPr>
    </w:p>
    <w:p w14:paraId="2483B3A2" w14:textId="0BCDA6D7" w:rsidR="002839C2" w:rsidRPr="005E4165" w:rsidRDefault="002839C2" w:rsidP="002839C2">
      <w:pPr>
        <w:ind w:left="567"/>
        <w:jc w:val="center"/>
        <w:rPr>
          <w:rFonts w:ascii="Verdana" w:hAnsi="Verdana" w:cs="Arial"/>
          <w:sz w:val="28"/>
          <w:szCs w:val="28"/>
        </w:rPr>
      </w:pPr>
      <w:r w:rsidRPr="005E4165">
        <w:rPr>
          <w:rFonts w:ascii="Verdana" w:hAnsi="Verdana" w:cs="Arial"/>
          <w:sz w:val="28"/>
          <w:szCs w:val="28"/>
        </w:rPr>
        <w:t>Giornat</w:t>
      </w:r>
      <w:r>
        <w:rPr>
          <w:rFonts w:ascii="Verdana" w:hAnsi="Verdana" w:cs="Arial"/>
          <w:sz w:val="28"/>
          <w:szCs w:val="28"/>
        </w:rPr>
        <w:t>a</w:t>
      </w:r>
      <w:r w:rsidRPr="005E4165">
        <w:rPr>
          <w:rFonts w:ascii="Verdana" w:hAnsi="Verdana" w:cs="Arial"/>
          <w:sz w:val="28"/>
          <w:szCs w:val="28"/>
        </w:rPr>
        <w:t xml:space="preserve"> progetto alla SM Gravesano</w:t>
      </w:r>
    </w:p>
    <w:p w14:paraId="65766F0E" w14:textId="5B85C595" w:rsidR="000E517B" w:rsidRPr="002839C2" w:rsidRDefault="002839C2" w:rsidP="002839C2">
      <w:pPr>
        <w:ind w:left="567"/>
        <w:jc w:val="center"/>
        <w:rPr>
          <w:rFonts w:ascii="Verdana" w:hAnsi="Verdana" w:cs="Arial"/>
          <w:sz w:val="28"/>
          <w:szCs w:val="28"/>
        </w:rPr>
      </w:pPr>
      <w:r w:rsidRPr="005E4165">
        <w:rPr>
          <w:rFonts w:ascii="Verdana" w:hAnsi="Verdana" w:cs="Arial"/>
          <w:sz w:val="28"/>
          <w:szCs w:val="28"/>
        </w:rPr>
        <w:t xml:space="preserve">24 marzo 2026 - classi </w:t>
      </w:r>
      <w:r>
        <w:rPr>
          <w:rFonts w:ascii="Verdana" w:hAnsi="Verdana" w:cs="Arial"/>
          <w:sz w:val="28"/>
          <w:szCs w:val="28"/>
        </w:rPr>
        <w:t>terze</w:t>
      </w:r>
    </w:p>
    <w:p w14:paraId="25151B67" w14:textId="77777777" w:rsidR="000E517B" w:rsidRPr="002839C2" w:rsidRDefault="000E517B" w:rsidP="00AB41EC">
      <w:pPr>
        <w:spacing w:line="340" w:lineRule="atLeast"/>
        <w:jc w:val="both"/>
        <w:rPr>
          <w:rFonts w:ascii="Verdana" w:hAnsi="Verdana" w:cstheme="majorHAnsi"/>
          <w:sz w:val="22"/>
          <w:szCs w:val="22"/>
        </w:rPr>
      </w:pPr>
      <w:r w:rsidRPr="002839C2">
        <w:rPr>
          <w:rFonts w:ascii="Verdana" w:hAnsi="Verdana" w:cstheme="majorHAnsi"/>
          <w:sz w:val="22"/>
          <w:szCs w:val="22"/>
        </w:rPr>
        <w:t>Cari genitori, care allieve, cari allievi,</w:t>
      </w:r>
    </w:p>
    <w:p w14:paraId="5C450094" w14:textId="77777777" w:rsidR="002E5FF1" w:rsidRPr="002839C2" w:rsidRDefault="000E517B" w:rsidP="00561C3A">
      <w:pPr>
        <w:spacing w:line="340" w:lineRule="atLeast"/>
        <w:jc w:val="both"/>
        <w:rPr>
          <w:rFonts w:ascii="Verdana" w:hAnsi="Verdana" w:cstheme="majorHAnsi"/>
          <w:sz w:val="22"/>
          <w:szCs w:val="22"/>
        </w:rPr>
      </w:pPr>
      <w:r w:rsidRPr="002839C2">
        <w:rPr>
          <w:rFonts w:ascii="Verdana" w:hAnsi="Verdana" w:cstheme="majorHAnsi"/>
          <w:sz w:val="22"/>
          <w:szCs w:val="22"/>
        </w:rPr>
        <w:t>i</w:t>
      </w:r>
      <w:r w:rsidR="00EA58FA" w:rsidRPr="002839C2">
        <w:rPr>
          <w:rFonts w:ascii="Verdana" w:hAnsi="Verdana" w:cstheme="majorHAnsi"/>
          <w:sz w:val="22"/>
          <w:szCs w:val="22"/>
        </w:rPr>
        <w:t>l</w:t>
      </w:r>
      <w:r w:rsidRPr="002839C2">
        <w:rPr>
          <w:rFonts w:ascii="Verdana" w:hAnsi="Verdana" w:cstheme="majorHAnsi"/>
          <w:sz w:val="22"/>
          <w:szCs w:val="22"/>
        </w:rPr>
        <w:t xml:space="preserve"> prossim</w:t>
      </w:r>
      <w:r w:rsidR="00EA58FA" w:rsidRPr="002839C2">
        <w:rPr>
          <w:rFonts w:ascii="Verdana" w:hAnsi="Verdana" w:cstheme="majorHAnsi"/>
          <w:sz w:val="22"/>
          <w:szCs w:val="22"/>
        </w:rPr>
        <w:t>o</w:t>
      </w:r>
      <w:r w:rsidRPr="002839C2">
        <w:rPr>
          <w:rFonts w:ascii="Verdana" w:hAnsi="Verdana" w:cstheme="majorHAnsi"/>
          <w:sz w:val="22"/>
          <w:szCs w:val="22"/>
        </w:rPr>
        <w:t xml:space="preserve"> </w:t>
      </w:r>
      <w:r w:rsidR="00EA58FA" w:rsidRPr="002839C2">
        <w:rPr>
          <w:rFonts w:ascii="Verdana" w:hAnsi="Verdana" w:cstheme="majorHAnsi"/>
          <w:sz w:val="22"/>
          <w:szCs w:val="22"/>
        </w:rPr>
        <w:t>24 marzo</w:t>
      </w:r>
      <w:r w:rsidRPr="002839C2">
        <w:rPr>
          <w:rFonts w:ascii="Verdana" w:hAnsi="Verdana" w:cstheme="majorHAnsi"/>
          <w:sz w:val="22"/>
          <w:szCs w:val="22"/>
        </w:rPr>
        <w:t xml:space="preserve"> la nostra scuola lavorerà in una modalità un po’ particolare: durante questi due giorni, infatti, il perimetro non sarà quello definito dalla singola materia di studio, ma esso si allargherà per </w:t>
      </w:r>
      <w:r w:rsidR="00561C3A" w:rsidRPr="002839C2">
        <w:rPr>
          <w:rFonts w:ascii="Verdana" w:hAnsi="Verdana" w:cstheme="majorHAnsi"/>
          <w:sz w:val="22"/>
          <w:szCs w:val="22"/>
        </w:rPr>
        <w:t xml:space="preserve">affrontare </w:t>
      </w:r>
      <w:r w:rsidR="002E5FF1" w:rsidRPr="002839C2">
        <w:rPr>
          <w:rFonts w:ascii="Verdana" w:hAnsi="Verdana" w:cstheme="majorHAnsi"/>
          <w:sz w:val="22"/>
          <w:szCs w:val="22"/>
        </w:rPr>
        <w:t>il</w:t>
      </w:r>
      <w:r w:rsidR="00561C3A" w:rsidRPr="002839C2">
        <w:rPr>
          <w:rFonts w:ascii="Verdana" w:hAnsi="Verdana" w:cstheme="majorHAnsi"/>
          <w:sz w:val="22"/>
          <w:szCs w:val="22"/>
        </w:rPr>
        <w:t xml:space="preserve"> tem</w:t>
      </w:r>
      <w:r w:rsidR="002E5FF1" w:rsidRPr="002839C2">
        <w:rPr>
          <w:rFonts w:ascii="Verdana" w:hAnsi="Verdana" w:cstheme="majorHAnsi"/>
          <w:sz w:val="22"/>
          <w:szCs w:val="22"/>
        </w:rPr>
        <w:t xml:space="preserve">a dell’educazione allo sviluppo sostenibile, con riferimento specifico alla fast fashion e all’impatto ambientale della spesa alimentare. </w:t>
      </w:r>
    </w:p>
    <w:p w14:paraId="796B8E4B" w14:textId="16D8BC8C" w:rsidR="00AB41EC" w:rsidRPr="002839C2" w:rsidRDefault="002E5FF1" w:rsidP="00561C3A">
      <w:pPr>
        <w:spacing w:line="340" w:lineRule="atLeast"/>
        <w:jc w:val="both"/>
        <w:rPr>
          <w:rFonts w:ascii="Verdana" w:hAnsi="Verdana" w:cstheme="majorHAnsi"/>
          <w:sz w:val="22"/>
          <w:szCs w:val="22"/>
        </w:rPr>
      </w:pPr>
      <w:r w:rsidRPr="002839C2">
        <w:rPr>
          <w:rFonts w:ascii="Verdana" w:hAnsi="Verdana" w:cstheme="majorHAnsi"/>
          <w:sz w:val="22"/>
          <w:szCs w:val="22"/>
        </w:rPr>
        <w:t>Queste attività si inseriscono nei contesti di formazione generale</w:t>
      </w:r>
      <w:r w:rsidR="00AB41EC" w:rsidRPr="002839C2">
        <w:rPr>
          <w:rFonts w:ascii="Verdana" w:hAnsi="Verdana" w:cstheme="majorHAnsi"/>
          <w:sz w:val="22"/>
          <w:szCs w:val="22"/>
        </w:rPr>
        <w:t xml:space="preserve"> </w:t>
      </w:r>
      <w:r w:rsidR="00AB41EC" w:rsidRPr="002839C2">
        <w:rPr>
          <w:rFonts w:ascii="Verdana" w:hAnsi="Verdana" w:cstheme="majorHAnsi"/>
          <w:i/>
          <w:iCs/>
          <w:sz w:val="22"/>
          <w:szCs w:val="22"/>
        </w:rPr>
        <w:t>biosfera, salute e benessere</w:t>
      </w:r>
      <w:r w:rsidR="00AB41EC" w:rsidRPr="002839C2">
        <w:rPr>
          <w:rFonts w:ascii="Verdana" w:hAnsi="Verdana" w:cstheme="majorHAnsi"/>
          <w:sz w:val="22"/>
          <w:szCs w:val="22"/>
        </w:rPr>
        <w:t xml:space="preserve">, ed </w:t>
      </w:r>
      <w:r w:rsidR="00AB41EC" w:rsidRPr="002839C2">
        <w:rPr>
          <w:rFonts w:ascii="Verdana" w:hAnsi="Verdana" w:cstheme="majorHAnsi"/>
          <w:i/>
          <w:iCs/>
          <w:sz w:val="22"/>
          <w:szCs w:val="22"/>
        </w:rPr>
        <w:t>economia e consumi</w:t>
      </w:r>
      <w:r w:rsidRPr="002839C2">
        <w:rPr>
          <w:rFonts w:ascii="Verdana" w:hAnsi="Verdana" w:cstheme="majorHAnsi"/>
          <w:sz w:val="22"/>
          <w:szCs w:val="22"/>
          <w:lang w:eastAsia="it-CH"/>
        </w:rPr>
        <w:t xml:space="preserve"> illustrati nel Piano di studio della scuola dell’obbligo ticinese.</w:t>
      </w:r>
    </w:p>
    <w:p w14:paraId="18F35598" w14:textId="77777777" w:rsidR="008F40C3" w:rsidRPr="002839C2" w:rsidRDefault="008F40C3" w:rsidP="008F40C3">
      <w:pPr>
        <w:jc w:val="both"/>
        <w:rPr>
          <w:rFonts w:ascii="Verdana" w:hAnsi="Verdana" w:cstheme="majorHAnsi"/>
          <w:b/>
          <w:bCs/>
          <w:sz w:val="22"/>
          <w:szCs w:val="22"/>
        </w:rPr>
      </w:pPr>
    </w:p>
    <w:p w14:paraId="4A277159" w14:textId="750EFF59" w:rsidR="008F40C3" w:rsidRPr="002839C2" w:rsidRDefault="00EA58FA" w:rsidP="008F4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both"/>
        <w:rPr>
          <w:rFonts w:ascii="Verdana" w:hAnsi="Verdana" w:cstheme="majorHAnsi"/>
          <w:b/>
          <w:bCs/>
          <w:sz w:val="22"/>
          <w:szCs w:val="22"/>
        </w:rPr>
      </w:pPr>
      <w:r w:rsidRPr="002839C2">
        <w:rPr>
          <w:rFonts w:ascii="Verdana" w:hAnsi="Verdana" w:cstheme="majorHAnsi"/>
          <w:b/>
          <w:bCs/>
          <w:sz w:val="22"/>
          <w:szCs w:val="22"/>
        </w:rPr>
        <w:t>Classi 3A e 3C</w:t>
      </w:r>
      <w:r w:rsidR="006F321D" w:rsidRPr="002839C2">
        <w:rPr>
          <w:rFonts w:ascii="Verdana" w:hAnsi="Verdana" w:cstheme="majorHAnsi"/>
          <w:b/>
          <w:bCs/>
          <w:sz w:val="22"/>
          <w:szCs w:val="22"/>
        </w:rPr>
        <w:t>, docenti accompagnatori: Sonia Giordano, Paola Venzi, Sara Casartelli, Luca von Felten, Tania Derada, Silvia Soldati</w:t>
      </w:r>
    </w:p>
    <w:p w14:paraId="663447F5" w14:textId="2F639F03" w:rsidR="008F40C3" w:rsidRPr="002839C2" w:rsidRDefault="008F40C3" w:rsidP="008E030A">
      <w:pPr>
        <w:pStyle w:val="Paragrafoelenco"/>
        <w:spacing w:after="0"/>
        <w:ind w:left="0"/>
        <w:jc w:val="both"/>
        <w:rPr>
          <w:rFonts w:ascii="Verdana" w:hAnsi="Verdana" w:cstheme="majorHAnsi"/>
          <w:b/>
          <w:bCs/>
        </w:rPr>
      </w:pPr>
    </w:p>
    <w:tbl>
      <w:tblPr>
        <w:tblStyle w:val="Grigliatabella1"/>
        <w:tblW w:w="5077" w:type="pct"/>
        <w:tblLook w:val="04A0" w:firstRow="1" w:lastRow="0" w:firstColumn="1" w:lastColumn="0" w:noHBand="0" w:noVBand="1"/>
      </w:tblPr>
      <w:tblGrid>
        <w:gridCol w:w="1559"/>
        <w:gridCol w:w="5949"/>
        <w:gridCol w:w="2125"/>
      </w:tblGrid>
      <w:tr w:rsidR="0042408E" w:rsidRPr="002839C2" w14:paraId="1810914A" w14:textId="68444835" w:rsidTr="002839C2">
        <w:tc>
          <w:tcPr>
            <w:tcW w:w="809" w:type="pct"/>
            <w:vAlign w:val="center"/>
          </w:tcPr>
          <w:p w14:paraId="34EE790C" w14:textId="7783930D" w:rsidR="0042408E" w:rsidRPr="002839C2" w:rsidRDefault="0042408E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08.00 </w:t>
            </w:r>
            <w:r w:rsidR="0026018E">
              <w:rPr>
                <w:rFonts w:ascii="Verdana" w:hAnsi="Verdana" w:cstheme="majorHAnsi"/>
                <w:sz w:val="22"/>
                <w:szCs w:val="22"/>
              </w:rPr>
              <w:t>–0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>9.00</w:t>
            </w:r>
          </w:p>
        </w:tc>
        <w:tc>
          <w:tcPr>
            <w:tcW w:w="3088" w:type="pct"/>
          </w:tcPr>
          <w:p w14:paraId="7FED3EFA" w14:textId="20E59550" w:rsidR="004924F4" w:rsidRPr="002839C2" w:rsidRDefault="0042408E" w:rsidP="007677D8">
            <w:pPr>
              <w:spacing w:after="160"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Overshoot Day</w:t>
            </w:r>
          </w:p>
          <w:p w14:paraId="7FB9DAEC" w14:textId="438F49A1" w:rsidR="0042408E" w:rsidRPr="002839C2" w:rsidRDefault="006F321D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I</w:t>
            </w:r>
            <w:r w:rsidR="0042408E" w:rsidRPr="002839C2">
              <w:rPr>
                <w:rFonts w:ascii="Verdana" w:hAnsi="Verdana" w:cstheme="majorHAnsi"/>
                <w:sz w:val="22"/>
                <w:szCs w:val="22"/>
              </w:rPr>
              <w:t>ncontro con Ludovica Donati</w:t>
            </w:r>
            <w:r w:rsidR="004924F4" w:rsidRPr="002839C2">
              <w:rPr>
                <w:rFonts w:ascii="Verdana" w:hAnsi="Verdana" w:cstheme="majorHAnsi"/>
                <w:sz w:val="22"/>
                <w:szCs w:val="22"/>
              </w:rPr>
              <w:t xml:space="preserve">, co-direttrice di </w:t>
            </w:r>
            <w:r w:rsidR="004924F4" w:rsidRPr="002839C2">
              <w:rPr>
                <w:rFonts w:ascii="Verdana" w:hAnsi="Verdana" w:cstheme="majorHAnsi"/>
                <w:caps/>
                <w:sz w:val="22"/>
                <w:szCs w:val="22"/>
              </w:rPr>
              <w:t>cenpro</w:t>
            </w:r>
            <w:r w:rsidRPr="002839C2">
              <w:rPr>
                <w:rFonts w:ascii="Verdana" w:hAnsi="Verdana" w:cstheme="majorHAnsi"/>
                <w:caps/>
                <w:sz w:val="22"/>
                <w:szCs w:val="22"/>
              </w:rPr>
              <w:t>.</w:t>
            </w:r>
          </w:p>
        </w:tc>
        <w:tc>
          <w:tcPr>
            <w:tcW w:w="1103" w:type="pct"/>
          </w:tcPr>
          <w:p w14:paraId="1E930DEB" w14:textId="2D93F057" w:rsidR="0042408E" w:rsidRPr="002839C2" w:rsidRDefault="004924F4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Aula 006</w:t>
            </w:r>
          </w:p>
        </w:tc>
      </w:tr>
      <w:tr w:rsidR="0042408E" w:rsidRPr="002839C2" w14:paraId="3AE080B9" w14:textId="0A89C318" w:rsidTr="002839C2">
        <w:trPr>
          <w:trHeight w:val="1833"/>
        </w:trPr>
        <w:tc>
          <w:tcPr>
            <w:tcW w:w="809" w:type="pct"/>
            <w:vAlign w:val="center"/>
          </w:tcPr>
          <w:p w14:paraId="39FAC538" w14:textId="5C33A584" w:rsidR="0042408E" w:rsidRPr="002839C2" w:rsidRDefault="0042408E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09.00 – 11.35</w:t>
            </w:r>
          </w:p>
        </w:tc>
        <w:tc>
          <w:tcPr>
            <w:tcW w:w="3088" w:type="pct"/>
          </w:tcPr>
          <w:p w14:paraId="48349432" w14:textId="77777777" w:rsidR="0042408E" w:rsidRPr="002839C2" w:rsidRDefault="0042408E" w:rsidP="007677D8">
            <w:pPr>
              <w:spacing w:after="160"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Preparazione di una merenda sana e gustosa</w:t>
            </w:r>
          </w:p>
          <w:p w14:paraId="4A052296" w14:textId="77777777" w:rsidR="008E030A" w:rsidRPr="002839C2" w:rsidRDefault="008E030A" w:rsidP="008E030A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Dopo avere letto le ricette e preparato una lista di ingredienti, i ragazzi dovranno fare la spesa utilizzando il budget messo a disposizione dalla scuola.</w:t>
            </w:r>
          </w:p>
          <w:p w14:paraId="4225B012" w14:textId="7CCA736D" w:rsidR="0042408E" w:rsidRPr="002839C2" w:rsidRDefault="008E030A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Fa</w:t>
            </w:r>
            <w:r w:rsidR="002839C2">
              <w:rPr>
                <w:rFonts w:ascii="Verdana" w:hAnsi="Verdana" w:cstheme="majorHAnsi"/>
                <w:sz w:val="22"/>
                <w:szCs w:val="22"/>
              </w:rPr>
              <w:t>t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>ta</w:t>
            </w:r>
            <w:r w:rsidR="0042408E" w:rsidRPr="002839C2">
              <w:rPr>
                <w:rFonts w:ascii="Verdana" w:hAnsi="Verdana" w:cstheme="majorHAnsi"/>
                <w:sz w:val="22"/>
                <w:szCs w:val="22"/>
              </w:rPr>
              <w:t xml:space="preserve"> la spesa, i ragazzi si cimenteranno nella preparazione di una merenda, ragionando sulle implicazioni etiche che comportano le scelte fatte al momento della spesa</w:t>
            </w:r>
            <w:r w:rsidR="006F321D" w:rsidRPr="002839C2">
              <w:rPr>
                <w:rFonts w:ascii="Verdana" w:hAnsi="Verdana" w:cstheme="majorHAnsi"/>
                <w:sz w:val="22"/>
                <w:szCs w:val="22"/>
              </w:rPr>
              <w:t>.</w:t>
            </w:r>
          </w:p>
        </w:tc>
        <w:tc>
          <w:tcPr>
            <w:tcW w:w="1103" w:type="pct"/>
          </w:tcPr>
          <w:p w14:paraId="66B54D17" w14:textId="73360503" w:rsidR="008E030A" w:rsidRPr="002839C2" w:rsidRDefault="00012021" w:rsidP="002839C2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Spesa accompagnati dai docenti</w:t>
            </w:r>
          </w:p>
          <w:p w14:paraId="605D77D1" w14:textId="77777777" w:rsidR="002839C2" w:rsidRDefault="004924F4" w:rsidP="008E030A">
            <w:pPr>
              <w:spacing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3A</w:t>
            </w:r>
            <w:r w:rsidR="008F752C" w:rsidRPr="002839C2">
              <w:rPr>
                <w:rFonts w:ascii="Verdana" w:hAnsi="Verdana" w:cstheme="majorHAnsi"/>
                <w:sz w:val="22"/>
                <w:szCs w:val="22"/>
              </w:rPr>
              <w:t>C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 (merende con cottura) </w:t>
            </w:r>
          </w:p>
          <w:p w14:paraId="7ED953A1" w14:textId="04CDA5C7" w:rsidR="004924F4" w:rsidRPr="002839C2" w:rsidRDefault="004924F4" w:rsidP="008E030A">
            <w:pPr>
              <w:spacing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aula 003 </w:t>
            </w:r>
          </w:p>
          <w:p w14:paraId="2F484210" w14:textId="77777777" w:rsidR="004924F4" w:rsidRPr="002839C2" w:rsidRDefault="004924F4" w:rsidP="008E030A">
            <w:pPr>
              <w:spacing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3A 024</w:t>
            </w:r>
          </w:p>
          <w:p w14:paraId="620E3793" w14:textId="708E9733" w:rsidR="0042408E" w:rsidRPr="002839C2" w:rsidRDefault="004924F4" w:rsidP="008E030A">
            <w:pPr>
              <w:spacing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</w:t>
            </w:r>
            <w:r w:rsidR="008F752C" w:rsidRPr="002839C2">
              <w:rPr>
                <w:rFonts w:ascii="Verdana" w:hAnsi="Verdana" w:cstheme="majorHAnsi"/>
                <w:sz w:val="22"/>
                <w:szCs w:val="22"/>
              </w:rPr>
              <w:t>C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 025</w:t>
            </w:r>
          </w:p>
        </w:tc>
      </w:tr>
      <w:tr w:rsidR="004924F4" w:rsidRPr="002839C2" w14:paraId="629700CF" w14:textId="5676E3A9" w:rsidTr="002839C2">
        <w:trPr>
          <w:trHeight w:val="274"/>
        </w:trPr>
        <w:tc>
          <w:tcPr>
            <w:tcW w:w="809" w:type="pct"/>
            <w:vAlign w:val="center"/>
          </w:tcPr>
          <w:p w14:paraId="2218816E" w14:textId="190D9493" w:rsidR="004924F4" w:rsidRPr="002839C2" w:rsidRDefault="004924F4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13.30 – 15.00</w:t>
            </w:r>
          </w:p>
        </w:tc>
        <w:tc>
          <w:tcPr>
            <w:tcW w:w="3088" w:type="pct"/>
          </w:tcPr>
          <w:p w14:paraId="2FAA28B3" w14:textId="77777777" w:rsidR="006F321D" w:rsidRPr="002839C2" w:rsidRDefault="004924F4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The True Cost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 </w:t>
            </w:r>
          </w:p>
          <w:p w14:paraId="652BF65B" w14:textId="4532A922" w:rsidR="004924F4" w:rsidRPr="002839C2" w:rsidRDefault="006F321D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Visione del film documentario </w:t>
            </w:r>
            <w:r w:rsidR="004924F4" w:rsidRPr="002839C2">
              <w:rPr>
                <w:rFonts w:ascii="Verdana" w:hAnsi="Verdana" w:cstheme="majorHAnsi"/>
                <w:sz w:val="22"/>
                <w:szCs w:val="22"/>
              </w:rPr>
              <w:t>di Andrew Morgan, seguita da una riflessione sulla Fast fashion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>.</w:t>
            </w:r>
          </w:p>
        </w:tc>
        <w:tc>
          <w:tcPr>
            <w:tcW w:w="1103" w:type="pct"/>
            <w:vMerge w:val="restart"/>
          </w:tcPr>
          <w:p w14:paraId="0EB85392" w14:textId="0A9898CD" w:rsidR="004924F4" w:rsidRPr="002839C2" w:rsidRDefault="004924F4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3A aula 024</w:t>
            </w:r>
          </w:p>
          <w:p w14:paraId="2A089B65" w14:textId="592655D9" w:rsidR="004924F4" w:rsidRPr="002839C2" w:rsidRDefault="004924F4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</w:t>
            </w:r>
            <w:r w:rsidR="008F752C" w:rsidRPr="002839C2">
              <w:rPr>
                <w:rFonts w:ascii="Verdana" w:hAnsi="Verdana" w:cstheme="majorHAnsi"/>
                <w:sz w:val="22"/>
                <w:szCs w:val="22"/>
              </w:rPr>
              <w:t>C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 aula 025</w:t>
            </w:r>
          </w:p>
        </w:tc>
      </w:tr>
      <w:tr w:rsidR="004924F4" w:rsidRPr="002839C2" w14:paraId="5330B4C6" w14:textId="273E32BB" w:rsidTr="002839C2">
        <w:tc>
          <w:tcPr>
            <w:tcW w:w="809" w:type="pct"/>
            <w:vAlign w:val="center"/>
          </w:tcPr>
          <w:p w14:paraId="5606F9C9" w14:textId="77777777" w:rsidR="004924F4" w:rsidRPr="002839C2" w:rsidRDefault="004924F4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15.15 – 16.45</w:t>
            </w:r>
          </w:p>
        </w:tc>
        <w:tc>
          <w:tcPr>
            <w:tcW w:w="3088" w:type="pct"/>
          </w:tcPr>
          <w:p w14:paraId="23D8E75E" w14:textId="0940B3F2" w:rsidR="004924F4" w:rsidRPr="002839C2" w:rsidRDefault="004924F4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Merenda e </w:t>
            </w:r>
            <w:r w:rsidR="002839C2">
              <w:rPr>
                <w:rFonts w:ascii="Verdana" w:hAnsi="Verdana" w:cstheme="majorHAnsi"/>
                <w:sz w:val="22"/>
                <w:szCs w:val="22"/>
              </w:rPr>
              <w:t>bilancio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 finale</w:t>
            </w:r>
            <w:r w:rsidR="002839C2">
              <w:rPr>
                <w:rFonts w:ascii="Verdana" w:hAnsi="Verdana" w:cstheme="majorHAnsi"/>
                <w:sz w:val="22"/>
                <w:szCs w:val="22"/>
              </w:rPr>
              <w:t xml:space="preserve"> della giornata</w:t>
            </w:r>
          </w:p>
        </w:tc>
        <w:tc>
          <w:tcPr>
            <w:tcW w:w="1103" w:type="pct"/>
            <w:vMerge/>
          </w:tcPr>
          <w:p w14:paraId="182CFCE3" w14:textId="77777777" w:rsidR="004924F4" w:rsidRPr="002839C2" w:rsidRDefault="004924F4" w:rsidP="007677D8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</w:p>
        </w:tc>
      </w:tr>
    </w:tbl>
    <w:p w14:paraId="4B83EA01" w14:textId="77777777" w:rsidR="00EA58FA" w:rsidRPr="002839C2" w:rsidRDefault="00EA58FA" w:rsidP="009570E6">
      <w:pPr>
        <w:textAlignment w:val="baseline"/>
        <w:rPr>
          <w:rFonts w:ascii="Verdana" w:hAnsi="Verdana" w:cstheme="majorHAnsi"/>
          <w:b/>
          <w:bCs/>
          <w:sz w:val="22"/>
          <w:szCs w:val="22"/>
          <w:highlight w:val="yellow"/>
          <w:lang w:eastAsia="it-CH"/>
        </w:rPr>
      </w:pPr>
    </w:p>
    <w:p w14:paraId="395B41BA" w14:textId="17605B74" w:rsidR="006F321D" w:rsidRPr="002839C2" w:rsidRDefault="00EA58FA" w:rsidP="00EA5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both"/>
        <w:rPr>
          <w:rFonts w:ascii="Verdana" w:hAnsi="Verdana" w:cstheme="majorHAnsi"/>
          <w:b/>
          <w:bCs/>
          <w:sz w:val="22"/>
          <w:szCs w:val="22"/>
        </w:rPr>
      </w:pPr>
      <w:r w:rsidRPr="002839C2">
        <w:rPr>
          <w:rFonts w:ascii="Verdana" w:hAnsi="Verdana" w:cstheme="majorHAnsi"/>
          <w:b/>
          <w:bCs/>
          <w:sz w:val="22"/>
          <w:szCs w:val="22"/>
        </w:rPr>
        <w:t>Classi 3</w:t>
      </w:r>
      <w:r w:rsidR="00911424" w:rsidRPr="002839C2">
        <w:rPr>
          <w:rFonts w:ascii="Verdana" w:hAnsi="Verdana" w:cstheme="majorHAnsi"/>
          <w:b/>
          <w:bCs/>
          <w:sz w:val="22"/>
          <w:szCs w:val="22"/>
        </w:rPr>
        <w:t>B</w:t>
      </w:r>
      <w:r w:rsidRPr="002839C2">
        <w:rPr>
          <w:rFonts w:ascii="Verdana" w:hAnsi="Verdana" w:cstheme="majorHAnsi"/>
          <w:b/>
          <w:bCs/>
          <w:sz w:val="22"/>
          <w:szCs w:val="22"/>
        </w:rPr>
        <w:t xml:space="preserve"> e 3</w:t>
      </w:r>
      <w:r w:rsidR="00911424" w:rsidRPr="002839C2">
        <w:rPr>
          <w:rFonts w:ascii="Verdana" w:hAnsi="Verdana" w:cstheme="majorHAnsi"/>
          <w:b/>
          <w:bCs/>
          <w:sz w:val="22"/>
          <w:szCs w:val="22"/>
        </w:rPr>
        <w:t>D</w:t>
      </w:r>
      <w:r w:rsidR="006F321D" w:rsidRPr="002839C2">
        <w:rPr>
          <w:rFonts w:ascii="Verdana" w:hAnsi="Verdana" w:cstheme="majorHAnsi"/>
          <w:b/>
          <w:bCs/>
          <w:sz w:val="22"/>
          <w:szCs w:val="22"/>
        </w:rPr>
        <w:t>, docenti accompagnatori: Giovanni Benzoni, Nicola Lavigna, Debora Casari, Francesca Soldini, Tania Derada</w:t>
      </w:r>
    </w:p>
    <w:p w14:paraId="02CC6950" w14:textId="77777777" w:rsidR="00EA58FA" w:rsidRPr="002839C2" w:rsidRDefault="008F40C3" w:rsidP="008F40C3">
      <w:pPr>
        <w:jc w:val="both"/>
        <w:rPr>
          <w:rFonts w:ascii="Verdana" w:hAnsi="Verdana" w:cstheme="majorHAnsi"/>
          <w:b/>
          <w:bCs/>
          <w:sz w:val="22"/>
          <w:szCs w:val="22"/>
          <w:highlight w:val="yellow"/>
        </w:rPr>
      </w:pPr>
      <w:commentRangeStart w:id="0"/>
      <w:commentRangeEnd w:id="0"/>
      <w:r w:rsidRPr="002839C2">
        <w:rPr>
          <w:rStyle w:val="Rimandocommento"/>
          <w:rFonts w:ascii="Verdana" w:hAnsi="Verdana" w:cstheme="majorHAnsi"/>
          <w:b/>
          <w:bCs/>
          <w:sz w:val="22"/>
          <w:szCs w:val="22"/>
          <w:highlight w:val="yellow"/>
        </w:rPr>
        <w:commentReference w:id="0"/>
      </w:r>
    </w:p>
    <w:tbl>
      <w:tblPr>
        <w:tblStyle w:val="Grigliatabella1"/>
        <w:tblW w:w="5077" w:type="pct"/>
        <w:tblLook w:val="04A0" w:firstRow="1" w:lastRow="0" w:firstColumn="1" w:lastColumn="0" w:noHBand="0" w:noVBand="1"/>
      </w:tblPr>
      <w:tblGrid>
        <w:gridCol w:w="1557"/>
        <w:gridCol w:w="5525"/>
        <w:gridCol w:w="2551"/>
      </w:tblGrid>
      <w:tr w:rsidR="00012021" w:rsidRPr="002839C2" w14:paraId="7BDE7BBE" w14:textId="5C920420" w:rsidTr="008E030A">
        <w:trPr>
          <w:trHeight w:val="1299"/>
        </w:trPr>
        <w:tc>
          <w:tcPr>
            <w:tcW w:w="808" w:type="pct"/>
            <w:vMerge w:val="restart"/>
            <w:vAlign w:val="center"/>
          </w:tcPr>
          <w:p w14:paraId="0D365DE6" w14:textId="7EBD1B95" w:rsidR="00012021" w:rsidRPr="002839C2" w:rsidRDefault="00012021" w:rsidP="00012021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08.00 - 11.35</w:t>
            </w:r>
          </w:p>
        </w:tc>
        <w:tc>
          <w:tcPr>
            <w:tcW w:w="4192" w:type="pct"/>
            <w:gridSpan w:val="2"/>
          </w:tcPr>
          <w:p w14:paraId="436C48E9" w14:textId="77777777" w:rsidR="00012021" w:rsidRPr="002839C2" w:rsidRDefault="00012021" w:rsidP="00EA58FA">
            <w:pPr>
              <w:spacing w:after="160"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 xml:space="preserve">Caritas Ticino </w:t>
            </w:r>
          </w:p>
          <w:p w14:paraId="68B5193D" w14:textId="62E14C38" w:rsidR="00012021" w:rsidRPr="002839C2" w:rsidRDefault="00012021" w:rsidP="00012021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Visita alla sede di Cadempino, dove si trova l'attività di riciclaggio di materiale tessile raccolto nei cassonetti di Caritas Ticino.</w:t>
            </w:r>
          </w:p>
        </w:tc>
      </w:tr>
      <w:tr w:rsidR="00012021" w:rsidRPr="002839C2" w14:paraId="68DADF37" w14:textId="77777777" w:rsidTr="008E030A">
        <w:trPr>
          <w:trHeight w:val="2211"/>
        </w:trPr>
        <w:tc>
          <w:tcPr>
            <w:tcW w:w="808" w:type="pct"/>
            <w:vMerge/>
            <w:vAlign w:val="center"/>
          </w:tcPr>
          <w:p w14:paraId="4D562DCF" w14:textId="77777777" w:rsidR="00012021" w:rsidRPr="002839C2" w:rsidRDefault="00012021" w:rsidP="00012021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</w:p>
        </w:tc>
        <w:tc>
          <w:tcPr>
            <w:tcW w:w="4192" w:type="pct"/>
            <w:gridSpan w:val="2"/>
            <w:shd w:val="clear" w:color="auto" w:fill="D9D9D9" w:themeFill="background1" w:themeFillShade="D9"/>
          </w:tcPr>
          <w:p w14:paraId="643B8A62" w14:textId="77777777" w:rsidR="00012021" w:rsidRPr="002839C2" w:rsidRDefault="00012021" w:rsidP="00012021">
            <w:pPr>
              <w:spacing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Allievi di Lamone e Cadempino:</w:t>
            </w:r>
          </w:p>
          <w:p w14:paraId="5B38CE5B" w14:textId="77777777" w:rsidR="00012021" w:rsidRPr="002839C2" w:rsidRDefault="00012021" w:rsidP="00012021">
            <w:pPr>
              <w:spacing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Ritrovo alle 8.10 alla stazione BUS di Lamone</w:t>
            </w:r>
          </w:p>
          <w:p w14:paraId="2D516375" w14:textId="703CD7B7" w:rsidR="00012021" w:rsidRPr="002839C2" w:rsidRDefault="00012021" w:rsidP="008E030A">
            <w:pPr>
              <w:spacing w:after="12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Rientro per pranzo a piedi da</w:t>
            </w:r>
            <w:r w:rsidR="00DB0DDB" w:rsidRPr="002839C2">
              <w:rPr>
                <w:rFonts w:ascii="Verdana" w:hAnsi="Verdana" w:cstheme="majorHAnsi"/>
                <w:sz w:val="22"/>
                <w:szCs w:val="22"/>
              </w:rPr>
              <w:t>lla sede Caritas di Cadempino</w:t>
            </w:r>
          </w:p>
          <w:p w14:paraId="266156A6" w14:textId="43F7BF62" w:rsidR="00012021" w:rsidRPr="002839C2" w:rsidRDefault="008E030A" w:rsidP="00012021">
            <w:pPr>
              <w:spacing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T</w:t>
            </w:r>
            <w:r w:rsidR="00012021"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 xml:space="preserve">utti gli altri allievi: </w:t>
            </w:r>
          </w:p>
          <w:p w14:paraId="7F45DB4B" w14:textId="77777777" w:rsidR="00012021" w:rsidRPr="002839C2" w:rsidRDefault="00012021" w:rsidP="00012021">
            <w:pPr>
              <w:spacing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Ritrovo a scuola alle ore 07.50 (garage)</w:t>
            </w:r>
          </w:p>
          <w:p w14:paraId="7E283DE1" w14:textId="35FAC6E8" w:rsidR="00012021" w:rsidRPr="002839C2" w:rsidRDefault="00012021" w:rsidP="00012021">
            <w:pPr>
              <w:spacing w:after="160"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Rientro per pranzo in BUS (arrivo a Gravesano per le 11.40)</w:t>
            </w:r>
          </w:p>
        </w:tc>
      </w:tr>
      <w:tr w:rsidR="002E5FF1" w:rsidRPr="002839C2" w14:paraId="5458D539" w14:textId="77777777" w:rsidTr="002E5FF1">
        <w:trPr>
          <w:trHeight w:val="1269"/>
        </w:trPr>
        <w:tc>
          <w:tcPr>
            <w:tcW w:w="808" w:type="pct"/>
            <w:vMerge w:val="restart"/>
            <w:vAlign w:val="center"/>
          </w:tcPr>
          <w:p w14:paraId="7B5D6EF8" w14:textId="208B817E" w:rsidR="002E5FF1" w:rsidRPr="002839C2" w:rsidRDefault="002E5FF1" w:rsidP="00EA58FA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13.30 – 16.00</w:t>
            </w:r>
          </w:p>
        </w:tc>
        <w:tc>
          <w:tcPr>
            <w:tcW w:w="4192" w:type="pct"/>
            <w:gridSpan w:val="2"/>
          </w:tcPr>
          <w:p w14:paraId="0FF4063D" w14:textId="37C002AF" w:rsidR="002E5FF1" w:rsidRPr="002839C2" w:rsidRDefault="002E5FF1" w:rsidP="00DB0DDB">
            <w:pPr>
              <w:spacing w:after="160"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Merenda</w:t>
            </w:r>
          </w:p>
          <w:p w14:paraId="4A770DCA" w14:textId="7DCA9AD5" w:rsidR="002E5FF1" w:rsidRPr="002839C2" w:rsidRDefault="002E5FF1" w:rsidP="00DB0DDB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Dopo avere letto le ricette e preparato una lista di ingredienti, i ragazzi dovranno fare la spesa utilizzando il budget messo a disposizione dalla scuola.</w:t>
            </w:r>
          </w:p>
        </w:tc>
      </w:tr>
      <w:tr w:rsidR="002E5FF1" w:rsidRPr="002839C2" w14:paraId="1B976FFB" w14:textId="77777777" w:rsidTr="002E5FF1">
        <w:trPr>
          <w:trHeight w:val="1912"/>
        </w:trPr>
        <w:tc>
          <w:tcPr>
            <w:tcW w:w="808" w:type="pct"/>
            <w:vMerge/>
            <w:vAlign w:val="center"/>
          </w:tcPr>
          <w:p w14:paraId="0F71FBD3" w14:textId="77777777" w:rsidR="002E5FF1" w:rsidRPr="002839C2" w:rsidRDefault="002E5FF1" w:rsidP="00EA58FA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</w:p>
        </w:tc>
        <w:tc>
          <w:tcPr>
            <w:tcW w:w="4192" w:type="pct"/>
            <w:gridSpan w:val="2"/>
            <w:shd w:val="clear" w:color="auto" w:fill="D9D9D9" w:themeFill="background1" w:themeFillShade="D9"/>
          </w:tcPr>
          <w:p w14:paraId="0C718325" w14:textId="77777777" w:rsidR="002E5FF1" w:rsidRPr="002839C2" w:rsidRDefault="002E5FF1" w:rsidP="002E5FF1">
            <w:pPr>
              <w:spacing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Allievi di Lamone e Cadempino:</w:t>
            </w:r>
          </w:p>
          <w:p w14:paraId="79C0D337" w14:textId="77777777" w:rsidR="002E5FF1" w:rsidRPr="002839C2" w:rsidRDefault="002E5FF1" w:rsidP="002E5FF1">
            <w:pPr>
              <w:spacing w:after="12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Ritrovo alle 13.30 al DENNER di Lamone</w:t>
            </w:r>
          </w:p>
          <w:p w14:paraId="7573EEB2" w14:textId="77777777" w:rsidR="002E5FF1" w:rsidRPr="002839C2" w:rsidRDefault="002E5FF1" w:rsidP="002E5FF1">
            <w:pPr>
              <w:spacing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Allievi di Bedano che arrivano in bus:</w:t>
            </w:r>
          </w:p>
          <w:p w14:paraId="7B991D78" w14:textId="77777777" w:rsidR="002E5FF1" w:rsidRPr="002839C2" w:rsidRDefault="002E5FF1" w:rsidP="002E5FF1">
            <w:pPr>
              <w:spacing w:after="12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Ritrovo alle 13.30 al LIDL di Gravesano (scendono a “Gravesano bivio per Bedano)</w:t>
            </w:r>
          </w:p>
          <w:p w14:paraId="3C0C79B5" w14:textId="77777777" w:rsidR="002E5FF1" w:rsidRPr="002839C2" w:rsidRDefault="002E5FF1" w:rsidP="002E5FF1">
            <w:pPr>
              <w:spacing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 xml:space="preserve">Tutti gli altri allievi: </w:t>
            </w:r>
          </w:p>
          <w:p w14:paraId="22D68ACC" w14:textId="45A5EAFF" w:rsidR="002E5FF1" w:rsidRPr="002839C2" w:rsidRDefault="002E5FF1" w:rsidP="002E5FF1">
            <w:pPr>
              <w:spacing w:after="160"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Ritrovo a scuola alle ore 13.15</w:t>
            </w:r>
          </w:p>
        </w:tc>
      </w:tr>
      <w:tr w:rsidR="002E5FF1" w:rsidRPr="002839C2" w14:paraId="46155F6E" w14:textId="64CBC250" w:rsidTr="008E030A">
        <w:trPr>
          <w:trHeight w:val="274"/>
        </w:trPr>
        <w:tc>
          <w:tcPr>
            <w:tcW w:w="808" w:type="pct"/>
            <w:vMerge/>
            <w:vAlign w:val="center"/>
          </w:tcPr>
          <w:p w14:paraId="7FB5C1ED" w14:textId="6C4F9E61" w:rsidR="002E5FF1" w:rsidRPr="002839C2" w:rsidRDefault="002E5FF1" w:rsidP="00DB0DDB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</w:p>
        </w:tc>
        <w:tc>
          <w:tcPr>
            <w:tcW w:w="2868" w:type="pct"/>
          </w:tcPr>
          <w:p w14:paraId="42CD4AA0" w14:textId="77777777" w:rsidR="002E5FF1" w:rsidRPr="002839C2" w:rsidRDefault="002E5FF1" w:rsidP="00DB0DDB">
            <w:pPr>
              <w:spacing w:after="160"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b/>
                <w:bCs/>
                <w:sz w:val="22"/>
                <w:szCs w:val="22"/>
              </w:rPr>
              <w:t>Preparazione di una merenda sana e gustosa</w:t>
            </w:r>
          </w:p>
          <w:p w14:paraId="204DAEF6" w14:textId="362FA810" w:rsidR="002E5FF1" w:rsidRPr="002839C2" w:rsidRDefault="002E5FF1" w:rsidP="00DB0DDB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  <w:highlight w:val="yellow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Preparata la merenda, i ragazzi ragioneranno sulle implicazioni etiche che comportano le scelte fatte al momento della spesa.</w:t>
            </w:r>
          </w:p>
        </w:tc>
        <w:tc>
          <w:tcPr>
            <w:tcW w:w="1324" w:type="pct"/>
          </w:tcPr>
          <w:p w14:paraId="5D3A77B5" w14:textId="77777777" w:rsidR="002E5FF1" w:rsidRPr="002839C2" w:rsidRDefault="002E5FF1" w:rsidP="008E030A">
            <w:pPr>
              <w:spacing w:after="120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3BD (merende con cottura) aula 003 </w:t>
            </w:r>
          </w:p>
          <w:p w14:paraId="270F4BE6" w14:textId="77777777" w:rsidR="002E5FF1" w:rsidRPr="002839C2" w:rsidRDefault="002E5FF1" w:rsidP="008E030A">
            <w:pPr>
              <w:spacing w:after="12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3B 005</w:t>
            </w:r>
          </w:p>
          <w:p w14:paraId="77EA73BD" w14:textId="678BB436" w:rsidR="002E5FF1" w:rsidRPr="002839C2" w:rsidRDefault="002E5FF1" w:rsidP="00DB0DDB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3D 006</w:t>
            </w:r>
          </w:p>
        </w:tc>
      </w:tr>
      <w:tr w:rsidR="008E030A" w:rsidRPr="002839C2" w14:paraId="42D30737" w14:textId="77777777" w:rsidTr="008E030A">
        <w:trPr>
          <w:trHeight w:val="274"/>
        </w:trPr>
        <w:tc>
          <w:tcPr>
            <w:tcW w:w="808" w:type="pct"/>
            <w:vAlign w:val="center"/>
          </w:tcPr>
          <w:p w14:paraId="17E6654A" w14:textId="1D8A035B" w:rsidR="008E030A" w:rsidRPr="002839C2" w:rsidRDefault="008E030A" w:rsidP="008E030A">
            <w:pPr>
              <w:spacing w:after="16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16.00 – 16.45</w:t>
            </w:r>
          </w:p>
        </w:tc>
        <w:tc>
          <w:tcPr>
            <w:tcW w:w="2868" w:type="pct"/>
          </w:tcPr>
          <w:p w14:paraId="7CC89761" w14:textId="2C0C75C6" w:rsidR="008E030A" w:rsidRPr="002839C2" w:rsidRDefault="002839C2" w:rsidP="008E030A">
            <w:pPr>
              <w:spacing w:after="160" w:line="278" w:lineRule="auto"/>
              <w:rPr>
                <w:rFonts w:ascii="Verdana" w:hAnsi="Verdana" w:cstheme="majorHAnsi"/>
                <w:b/>
                <w:bCs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Merenda e </w:t>
            </w:r>
            <w:r>
              <w:rPr>
                <w:rFonts w:ascii="Verdana" w:hAnsi="Verdana" w:cstheme="majorHAnsi"/>
                <w:sz w:val="22"/>
                <w:szCs w:val="22"/>
              </w:rPr>
              <w:t>bilancio</w:t>
            </w:r>
            <w:r w:rsidRPr="002839C2">
              <w:rPr>
                <w:rFonts w:ascii="Verdana" w:hAnsi="Verdana" w:cstheme="majorHAnsi"/>
                <w:sz w:val="22"/>
                <w:szCs w:val="22"/>
              </w:rPr>
              <w:t xml:space="preserve"> finale</w:t>
            </w:r>
            <w:r>
              <w:rPr>
                <w:rFonts w:ascii="Verdana" w:hAnsi="Verdana" w:cstheme="majorHAnsi"/>
                <w:sz w:val="22"/>
                <w:szCs w:val="22"/>
              </w:rPr>
              <w:t xml:space="preserve"> della giornata</w:t>
            </w:r>
          </w:p>
        </w:tc>
        <w:tc>
          <w:tcPr>
            <w:tcW w:w="1324" w:type="pct"/>
          </w:tcPr>
          <w:p w14:paraId="177B7830" w14:textId="77777777" w:rsidR="008E030A" w:rsidRPr="002839C2" w:rsidRDefault="008E030A" w:rsidP="008E030A">
            <w:pPr>
              <w:spacing w:after="120" w:line="278" w:lineRule="auto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3B 005</w:t>
            </w:r>
          </w:p>
          <w:p w14:paraId="366459BA" w14:textId="76BE8DFE" w:rsidR="008E030A" w:rsidRPr="002839C2" w:rsidRDefault="008E030A" w:rsidP="008E030A">
            <w:pPr>
              <w:spacing w:after="120"/>
              <w:rPr>
                <w:rFonts w:ascii="Verdana" w:hAnsi="Verdana" w:cstheme="majorHAnsi"/>
                <w:sz w:val="22"/>
                <w:szCs w:val="22"/>
              </w:rPr>
            </w:pPr>
            <w:r w:rsidRPr="002839C2">
              <w:rPr>
                <w:rFonts w:ascii="Verdana" w:hAnsi="Verdana" w:cstheme="majorHAnsi"/>
                <w:sz w:val="22"/>
                <w:szCs w:val="22"/>
              </w:rPr>
              <w:t>3D 006</w:t>
            </w:r>
          </w:p>
        </w:tc>
      </w:tr>
    </w:tbl>
    <w:p w14:paraId="5C39D5D7" w14:textId="77777777" w:rsidR="00B7125E" w:rsidRPr="002839C2" w:rsidRDefault="00B7125E" w:rsidP="00041D3B">
      <w:pPr>
        <w:ind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</w:p>
    <w:p w14:paraId="38741359" w14:textId="77777777" w:rsidR="00561C3A" w:rsidRPr="002839C2" w:rsidRDefault="00561C3A" w:rsidP="00041D3B">
      <w:pPr>
        <w:ind w:right="420"/>
        <w:jc w:val="both"/>
        <w:textAlignment w:val="baseline"/>
        <w:rPr>
          <w:rFonts w:ascii="Verdana" w:hAnsi="Verdana" w:cstheme="majorHAnsi"/>
          <w:sz w:val="22"/>
          <w:szCs w:val="22"/>
          <w:highlight w:val="cyan"/>
          <w:lang w:eastAsia="it-CH"/>
        </w:rPr>
      </w:pPr>
    </w:p>
    <w:p w14:paraId="68388E95" w14:textId="77777777" w:rsidR="000E517B" w:rsidRPr="002839C2" w:rsidRDefault="000E517B" w:rsidP="00561C3A">
      <w:pPr>
        <w:ind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  <w:r w:rsidRPr="002839C2">
        <w:rPr>
          <w:rFonts w:ascii="Verdana" w:hAnsi="Verdana" w:cstheme="majorHAnsi"/>
          <w:sz w:val="22"/>
          <w:szCs w:val="22"/>
          <w:lang w:eastAsia="it-CH"/>
        </w:rPr>
        <w:t>In caso di domande o dubbi, non esitate a chiedere chiarimenti alla o al docente di classe.</w:t>
      </w:r>
    </w:p>
    <w:p w14:paraId="0668611D" w14:textId="77777777" w:rsidR="00561C3A" w:rsidRPr="002839C2" w:rsidRDefault="00561C3A" w:rsidP="00561C3A">
      <w:pPr>
        <w:ind w:left="397"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</w:p>
    <w:p w14:paraId="6C6A22D9" w14:textId="77777777" w:rsidR="00561C3A" w:rsidRPr="002839C2" w:rsidRDefault="00561C3A" w:rsidP="00561C3A">
      <w:pPr>
        <w:ind w:left="397"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</w:p>
    <w:p w14:paraId="5CC2E5D6" w14:textId="6D623A79" w:rsidR="000E517B" w:rsidRPr="002839C2" w:rsidRDefault="000E517B" w:rsidP="00561C3A">
      <w:pPr>
        <w:ind w:left="397" w:right="420" w:hanging="397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  <w:r w:rsidRPr="002839C2">
        <w:rPr>
          <w:rFonts w:ascii="Verdana" w:hAnsi="Verdana" w:cstheme="majorHAnsi"/>
          <w:sz w:val="22"/>
          <w:szCs w:val="22"/>
          <w:lang w:eastAsia="it-CH"/>
        </w:rPr>
        <w:t>Cogliamo l’occasione per salutarvi con cordialità.</w:t>
      </w:r>
    </w:p>
    <w:p w14:paraId="3BF81850" w14:textId="77777777" w:rsidR="000E517B" w:rsidRPr="002839C2" w:rsidRDefault="000E517B" w:rsidP="000E517B">
      <w:pPr>
        <w:ind w:left="397"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</w:p>
    <w:p w14:paraId="37C9792C" w14:textId="77777777" w:rsidR="000E517B" w:rsidRPr="002839C2" w:rsidRDefault="000E517B" w:rsidP="000E517B">
      <w:pPr>
        <w:ind w:left="397"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</w:p>
    <w:p w14:paraId="473A6B18" w14:textId="77777777" w:rsidR="000E517B" w:rsidRPr="002839C2" w:rsidRDefault="000E517B" w:rsidP="000E517B">
      <w:pPr>
        <w:ind w:left="397"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</w:p>
    <w:p w14:paraId="44B3A34F" w14:textId="5337864C" w:rsidR="000E517B" w:rsidRPr="002839C2" w:rsidRDefault="00EA58FA" w:rsidP="00561C3A">
      <w:pPr>
        <w:ind w:left="5812" w:right="420"/>
        <w:jc w:val="both"/>
        <w:textAlignment w:val="baseline"/>
        <w:rPr>
          <w:rFonts w:ascii="Verdana" w:hAnsi="Verdana" w:cstheme="majorHAnsi"/>
          <w:sz w:val="22"/>
          <w:szCs w:val="22"/>
          <w:lang w:eastAsia="it-CH"/>
        </w:rPr>
      </w:pPr>
      <w:bookmarkStart w:id="1" w:name="_Hlk224205228"/>
      <w:r w:rsidRPr="002839C2">
        <w:rPr>
          <w:rFonts w:ascii="Verdana" w:hAnsi="Verdana" w:cstheme="majorHAnsi"/>
          <w:sz w:val="22"/>
          <w:szCs w:val="22"/>
          <w:lang w:eastAsia="it-CH"/>
        </w:rPr>
        <w:t>Il</w:t>
      </w:r>
      <w:r w:rsidR="000E517B" w:rsidRPr="002839C2">
        <w:rPr>
          <w:rFonts w:ascii="Verdana" w:hAnsi="Verdana" w:cstheme="majorHAnsi"/>
          <w:sz w:val="22"/>
          <w:szCs w:val="22"/>
          <w:lang w:eastAsia="it-CH"/>
        </w:rPr>
        <w:t xml:space="preserve"> gruppo di lavoro per la giornata progetto delle classi terze</w:t>
      </w:r>
    </w:p>
    <w:bookmarkEnd w:id="1"/>
    <w:p w14:paraId="681854D8" w14:textId="77777777" w:rsidR="000E517B" w:rsidRPr="002839C2" w:rsidRDefault="000E517B" w:rsidP="00100E4C">
      <w:pPr>
        <w:jc w:val="both"/>
        <w:rPr>
          <w:rFonts w:ascii="Verdana" w:hAnsi="Verdana" w:cstheme="majorHAnsi"/>
          <w:sz w:val="22"/>
          <w:szCs w:val="22"/>
        </w:rPr>
      </w:pPr>
    </w:p>
    <w:p w14:paraId="0178EC7A" w14:textId="030BA329" w:rsidR="00A5027F" w:rsidRPr="00041D3B" w:rsidRDefault="00A5027F" w:rsidP="00EA58FA">
      <w:pPr>
        <w:rPr>
          <w:rFonts w:asciiTheme="majorHAnsi" w:hAnsiTheme="majorHAnsi" w:cstheme="majorHAnsi"/>
          <w:b/>
          <w:bCs/>
        </w:rPr>
      </w:pPr>
    </w:p>
    <w:sectPr w:rsidR="00A5027F" w:rsidRPr="00041D3B" w:rsidSect="00EA58FA">
      <w:pgSz w:w="11906" w:h="16838"/>
      <w:pgMar w:top="284" w:right="1133" w:bottom="851" w:left="1276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tente guest" w:date="2022-11-22T10:46:00Z" w:initials="Ug">
    <w:p w14:paraId="231C32DD" w14:textId="77777777" w:rsidR="008F40C3" w:rsidRDefault="008F40C3" w:rsidP="008F40C3">
      <w:r>
        <w:t>è necessario inserire la tabella con le aule nella lettera per i genitori? I ragazzi la porteranno a scuola per sapere dove andare?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1C32D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C57CF5" w16cex:dateUtc="2022-11-22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1C32DD" w16cid:durableId="4EC57C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296"/>
    <w:multiLevelType w:val="multilevel"/>
    <w:tmpl w:val="89E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46A03"/>
    <w:multiLevelType w:val="hybridMultilevel"/>
    <w:tmpl w:val="832EDDC6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12DD5"/>
    <w:multiLevelType w:val="hybridMultilevel"/>
    <w:tmpl w:val="2042F456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8517E"/>
    <w:multiLevelType w:val="hybridMultilevel"/>
    <w:tmpl w:val="3C3ADD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1D7"/>
    <w:multiLevelType w:val="hybridMultilevel"/>
    <w:tmpl w:val="8D14A23E"/>
    <w:lvl w:ilvl="0" w:tplc="7C08C2FA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E8B7A36"/>
    <w:multiLevelType w:val="hybridMultilevel"/>
    <w:tmpl w:val="3EBAF39E"/>
    <w:lvl w:ilvl="0" w:tplc="1D468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525105"/>
    <w:multiLevelType w:val="hybridMultilevel"/>
    <w:tmpl w:val="2CC6F1D6"/>
    <w:lvl w:ilvl="0" w:tplc="08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B110A"/>
    <w:multiLevelType w:val="hybridMultilevel"/>
    <w:tmpl w:val="4F04A9B0"/>
    <w:lvl w:ilvl="0" w:tplc="5248F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CD4FC8"/>
    <w:multiLevelType w:val="hybridMultilevel"/>
    <w:tmpl w:val="F4945618"/>
    <w:lvl w:ilvl="0" w:tplc="22A096F0">
      <w:start w:val="13"/>
      <w:numFmt w:val="bullet"/>
      <w:lvlText w:val="-"/>
      <w:lvlJc w:val="left"/>
      <w:pPr>
        <w:ind w:left="720" w:hanging="360"/>
      </w:pPr>
      <w:rPr>
        <w:rFonts w:ascii="Verdana Pro" w:eastAsia="Times New Roman" w:hAnsi="Verdana Pro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62D54"/>
    <w:multiLevelType w:val="hybridMultilevel"/>
    <w:tmpl w:val="3B2085F8"/>
    <w:lvl w:ilvl="0" w:tplc="08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60FF25C2"/>
    <w:multiLevelType w:val="hybridMultilevel"/>
    <w:tmpl w:val="FFFFFFFF"/>
    <w:lvl w:ilvl="0" w:tplc="76B6B9CC">
      <w:start w:val="1"/>
      <w:numFmt w:val="upperLetter"/>
      <w:lvlText w:val="(%1."/>
      <w:lvlJc w:val="left"/>
      <w:pPr>
        <w:ind w:left="720" w:hanging="360"/>
      </w:pPr>
    </w:lvl>
    <w:lvl w:ilvl="1" w:tplc="5E94CAC0">
      <w:start w:val="1"/>
      <w:numFmt w:val="lowerLetter"/>
      <w:lvlText w:val="%2."/>
      <w:lvlJc w:val="left"/>
      <w:pPr>
        <w:ind w:left="1440" w:hanging="360"/>
      </w:pPr>
    </w:lvl>
    <w:lvl w:ilvl="2" w:tplc="A69EAB12">
      <w:start w:val="1"/>
      <w:numFmt w:val="lowerRoman"/>
      <w:lvlText w:val="%3."/>
      <w:lvlJc w:val="right"/>
      <w:pPr>
        <w:ind w:left="2160" w:hanging="180"/>
      </w:pPr>
    </w:lvl>
    <w:lvl w:ilvl="3" w:tplc="810C4C4A">
      <w:start w:val="1"/>
      <w:numFmt w:val="decimal"/>
      <w:lvlText w:val="%4."/>
      <w:lvlJc w:val="left"/>
      <w:pPr>
        <w:ind w:left="2880" w:hanging="360"/>
      </w:pPr>
    </w:lvl>
    <w:lvl w:ilvl="4" w:tplc="14E63F26">
      <w:start w:val="1"/>
      <w:numFmt w:val="lowerLetter"/>
      <w:lvlText w:val="%5."/>
      <w:lvlJc w:val="left"/>
      <w:pPr>
        <w:ind w:left="3600" w:hanging="360"/>
      </w:pPr>
    </w:lvl>
    <w:lvl w:ilvl="5" w:tplc="250A5B7E">
      <w:start w:val="1"/>
      <w:numFmt w:val="lowerRoman"/>
      <w:lvlText w:val="%6."/>
      <w:lvlJc w:val="right"/>
      <w:pPr>
        <w:ind w:left="4320" w:hanging="180"/>
      </w:pPr>
    </w:lvl>
    <w:lvl w:ilvl="6" w:tplc="4CB2D458">
      <w:start w:val="1"/>
      <w:numFmt w:val="decimal"/>
      <w:lvlText w:val="%7."/>
      <w:lvlJc w:val="left"/>
      <w:pPr>
        <w:ind w:left="5040" w:hanging="360"/>
      </w:pPr>
    </w:lvl>
    <w:lvl w:ilvl="7" w:tplc="F1CCDBFC">
      <w:start w:val="1"/>
      <w:numFmt w:val="lowerLetter"/>
      <w:lvlText w:val="%8."/>
      <w:lvlJc w:val="left"/>
      <w:pPr>
        <w:ind w:left="5760" w:hanging="360"/>
      </w:pPr>
    </w:lvl>
    <w:lvl w:ilvl="8" w:tplc="E7B840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2C27"/>
    <w:multiLevelType w:val="hybridMultilevel"/>
    <w:tmpl w:val="E9D64C7A"/>
    <w:lvl w:ilvl="0" w:tplc="2022173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54083">
    <w:abstractNumId w:val="10"/>
  </w:num>
  <w:num w:numId="2" w16cid:durableId="1822699574">
    <w:abstractNumId w:val="6"/>
  </w:num>
  <w:num w:numId="3" w16cid:durableId="1258518458">
    <w:abstractNumId w:val="11"/>
  </w:num>
  <w:num w:numId="4" w16cid:durableId="667094299">
    <w:abstractNumId w:val="7"/>
  </w:num>
  <w:num w:numId="5" w16cid:durableId="1291863815">
    <w:abstractNumId w:val="5"/>
  </w:num>
  <w:num w:numId="6" w16cid:durableId="16079661">
    <w:abstractNumId w:val="8"/>
  </w:num>
  <w:num w:numId="7" w16cid:durableId="1317760935">
    <w:abstractNumId w:val="4"/>
  </w:num>
  <w:num w:numId="8" w16cid:durableId="642196595">
    <w:abstractNumId w:val="2"/>
  </w:num>
  <w:num w:numId="9" w16cid:durableId="1085759509">
    <w:abstractNumId w:val="1"/>
  </w:num>
  <w:num w:numId="10" w16cid:durableId="361906630">
    <w:abstractNumId w:val="3"/>
  </w:num>
  <w:num w:numId="11" w16cid:durableId="414133538">
    <w:abstractNumId w:val="0"/>
  </w:num>
  <w:num w:numId="12" w16cid:durableId="14548664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tente guest">
    <w15:presenceInfo w15:providerId="AD" w15:userId="S::urn:spo:anon#4ecb8c3b801e09d5b5df1015e7e1f29373b402a83e85d6158ade1207cece16d6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A2"/>
    <w:rsid w:val="000055D5"/>
    <w:rsid w:val="00005A7B"/>
    <w:rsid w:val="00012021"/>
    <w:rsid w:val="0002269D"/>
    <w:rsid w:val="00040176"/>
    <w:rsid w:val="00041D3B"/>
    <w:rsid w:val="0004384B"/>
    <w:rsid w:val="00050D54"/>
    <w:rsid w:val="000532A4"/>
    <w:rsid w:val="0006515E"/>
    <w:rsid w:val="000777D0"/>
    <w:rsid w:val="00080CEA"/>
    <w:rsid w:val="00087BAB"/>
    <w:rsid w:val="00092222"/>
    <w:rsid w:val="000C0A7E"/>
    <w:rsid w:val="000D1C50"/>
    <w:rsid w:val="000D2027"/>
    <w:rsid w:val="000D4C9B"/>
    <w:rsid w:val="000D7D7A"/>
    <w:rsid w:val="000E517B"/>
    <w:rsid w:val="000E6D22"/>
    <w:rsid w:val="000F172A"/>
    <w:rsid w:val="000F76C7"/>
    <w:rsid w:val="00100E4C"/>
    <w:rsid w:val="00101B1F"/>
    <w:rsid w:val="001152DD"/>
    <w:rsid w:val="001165F5"/>
    <w:rsid w:val="00117B71"/>
    <w:rsid w:val="001225A7"/>
    <w:rsid w:val="00137B36"/>
    <w:rsid w:val="00143711"/>
    <w:rsid w:val="001528F9"/>
    <w:rsid w:val="00167866"/>
    <w:rsid w:val="00171C7F"/>
    <w:rsid w:val="00174DB6"/>
    <w:rsid w:val="001832B8"/>
    <w:rsid w:val="00184677"/>
    <w:rsid w:val="001864B0"/>
    <w:rsid w:val="00190BEB"/>
    <w:rsid w:val="0019144F"/>
    <w:rsid w:val="001A43A9"/>
    <w:rsid w:val="001A6CE9"/>
    <w:rsid w:val="001B7438"/>
    <w:rsid w:val="001C401A"/>
    <w:rsid w:val="001D6C29"/>
    <w:rsid w:val="001E1B45"/>
    <w:rsid w:val="001E3915"/>
    <w:rsid w:val="001E5A7F"/>
    <w:rsid w:val="001F5F58"/>
    <w:rsid w:val="001F729F"/>
    <w:rsid w:val="002038B7"/>
    <w:rsid w:val="0020488F"/>
    <w:rsid w:val="00211416"/>
    <w:rsid w:val="00215856"/>
    <w:rsid w:val="00216CF5"/>
    <w:rsid w:val="0022008C"/>
    <w:rsid w:val="00230F03"/>
    <w:rsid w:val="00244343"/>
    <w:rsid w:val="002470DF"/>
    <w:rsid w:val="00247ABE"/>
    <w:rsid w:val="00251C59"/>
    <w:rsid w:val="0026018E"/>
    <w:rsid w:val="002839C2"/>
    <w:rsid w:val="00283CDD"/>
    <w:rsid w:val="002846FF"/>
    <w:rsid w:val="002851DE"/>
    <w:rsid w:val="00285D1D"/>
    <w:rsid w:val="00290487"/>
    <w:rsid w:val="0029095E"/>
    <w:rsid w:val="002A6DBD"/>
    <w:rsid w:val="002A7536"/>
    <w:rsid w:val="002B4828"/>
    <w:rsid w:val="002B5A27"/>
    <w:rsid w:val="002B679D"/>
    <w:rsid w:val="002C6270"/>
    <w:rsid w:val="002C786A"/>
    <w:rsid w:val="002D048B"/>
    <w:rsid w:val="002D0560"/>
    <w:rsid w:val="002D228C"/>
    <w:rsid w:val="002D7681"/>
    <w:rsid w:val="002D7AEC"/>
    <w:rsid w:val="002E5E62"/>
    <w:rsid w:val="002E5FF1"/>
    <w:rsid w:val="002F57F5"/>
    <w:rsid w:val="00307084"/>
    <w:rsid w:val="00311AAC"/>
    <w:rsid w:val="00314C8E"/>
    <w:rsid w:val="00320108"/>
    <w:rsid w:val="00323BAD"/>
    <w:rsid w:val="00326EEE"/>
    <w:rsid w:val="0035034E"/>
    <w:rsid w:val="003557B1"/>
    <w:rsid w:val="00374D55"/>
    <w:rsid w:val="00383304"/>
    <w:rsid w:val="00386DDD"/>
    <w:rsid w:val="00396E9B"/>
    <w:rsid w:val="003A1695"/>
    <w:rsid w:val="003A3ACF"/>
    <w:rsid w:val="003B3221"/>
    <w:rsid w:val="003C0CAC"/>
    <w:rsid w:val="003D1715"/>
    <w:rsid w:val="003F226E"/>
    <w:rsid w:val="003F475E"/>
    <w:rsid w:val="004022E4"/>
    <w:rsid w:val="00407C84"/>
    <w:rsid w:val="00407D59"/>
    <w:rsid w:val="004117C6"/>
    <w:rsid w:val="00412F22"/>
    <w:rsid w:val="00415768"/>
    <w:rsid w:val="00420D32"/>
    <w:rsid w:val="0042408E"/>
    <w:rsid w:val="0043310F"/>
    <w:rsid w:val="004545D0"/>
    <w:rsid w:val="0045692F"/>
    <w:rsid w:val="0046155C"/>
    <w:rsid w:val="004631C0"/>
    <w:rsid w:val="0046367D"/>
    <w:rsid w:val="00465480"/>
    <w:rsid w:val="00490B96"/>
    <w:rsid w:val="004924F4"/>
    <w:rsid w:val="004A01C7"/>
    <w:rsid w:val="004A140B"/>
    <w:rsid w:val="004A1B7E"/>
    <w:rsid w:val="004A328B"/>
    <w:rsid w:val="004B5AF7"/>
    <w:rsid w:val="004C622E"/>
    <w:rsid w:val="004C7826"/>
    <w:rsid w:val="004D214C"/>
    <w:rsid w:val="004D37BA"/>
    <w:rsid w:val="004E0ECC"/>
    <w:rsid w:val="004E3419"/>
    <w:rsid w:val="004E3BD3"/>
    <w:rsid w:val="004E5B90"/>
    <w:rsid w:val="004F19E6"/>
    <w:rsid w:val="004F1CFA"/>
    <w:rsid w:val="00500B5C"/>
    <w:rsid w:val="00512EED"/>
    <w:rsid w:val="00537303"/>
    <w:rsid w:val="005457DB"/>
    <w:rsid w:val="00547A48"/>
    <w:rsid w:val="005506DC"/>
    <w:rsid w:val="00561C3A"/>
    <w:rsid w:val="005628EF"/>
    <w:rsid w:val="00563EA3"/>
    <w:rsid w:val="00564DAA"/>
    <w:rsid w:val="00565847"/>
    <w:rsid w:val="00575344"/>
    <w:rsid w:val="00575DC2"/>
    <w:rsid w:val="005A2A96"/>
    <w:rsid w:val="005B0B2B"/>
    <w:rsid w:val="005C0637"/>
    <w:rsid w:val="005D712F"/>
    <w:rsid w:val="005D78DD"/>
    <w:rsid w:val="006155E6"/>
    <w:rsid w:val="0063346C"/>
    <w:rsid w:val="006378D1"/>
    <w:rsid w:val="00651077"/>
    <w:rsid w:val="0065297A"/>
    <w:rsid w:val="00653966"/>
    <w:rsid w:val="00654B57"/>
    <w:rsid w:val="006572C2"/>
    <w:rsid w:val="0066778A"/>
    <w:rsid w:val="00670969"/>
    <w:rsid w:val="00671506"/>
    <w:rsid w:val="006727D5"/>
    <w:rsid w:val="00672EB6"/>
    <w:rsid w:val="0067475E"/>
    <w:rsid w:val="006877C5"/>
    <w:rsid w:val="0069301F"/>
    <w:rsid w:val="00695FA1"/>
    <w:rsid w:val="006A4534"/>
    <w:rsid w:val="006A7140"/>
    <w:rsid w:val="006A79D9"/>
    <w:rsid w:val="006B2916"/>
    <w:rsid w:val="006B4667"/>
    <w:rsid w:val="006C0889"/>
    <w:rsid w:val="006C7527"/>
    <w:rsid w:val="006D0F43"/>
    <w:rsid w:val="006D52AE"/>
    <w:rsid w:val="006E795D"/>
    <w:rsid w:val="006F321D"/>
    <w:rsid w:val="006F674F"/>
    <w:rsid w:val="00700943"/>
    <w:rsid w:val="00707BED"/>
    <w:rsid w:val="00711551"/>
    <w:rsid w:val="00716C1F"/>
    <w:rsid w:val="007309C3"/>
    <w:rsid w:val="00732F3A"/>
    <w:rsid w:val="00734E03"/>
    <w:rsid w:val="00736CEF"/>
    <w:rsid w:val="007378E8"/>
    <w:rsid w:val="00737D77"/>
    <w:rsid w:val="00740D3D"/>
    <w:rsid w:val="00741F4A"/>
    <w:rsid w:val="00755A19"/>
    <w:rsid w:val="00765DDC"/>
    <w:rsid w:val="00771B18"/>
    <w:rsid w:val="00772A78"/>
    <w:rsid w:val="00780F01"/>
    <w:rsid w:val="007B2862"/>
    <w:rsid w:val="007B6C75"/>
    <w:rsid w:val="007C08FD"/>
    <w:rsid w:val="007D1552"/>
    <w:rsid w:val="007D725B"/>
    <w:rsid w:val="007D7CC0"/>
    <w:rsid w:val="007E198F"/>
    <w:rsid w:val="007F1F39"/>
    <w:rsid w:val="00803A0D"/>
    <w:rsid w:val="0080500C"/>
    <w:rsid w:val="00814CAA"/>
    <w:rsid w:val="00815FC7"/>
    <w:rsid w:val="00817622"/>
    <w:rsid w:val="0082263C"/>
    <w:rsid w:val="00823F91"/>
    <w:rsid w:val="0082505E"/>
    <w:rsid w:val="00834CED"/>
    <w:rsid w:val="0083508B"/>
    <w:rsid w:val="00845083"/>
    <w:rsid w:val="00846E10"/>
    <w:rsid w:val="00854A0D"/>
    <w:rsid w:val="008576D5"/>
    <w:rsid w:val="00870492"/>
    <w:rsid w:val="00872427"/>
    <w:rsid w:val="00880C05"/>
    <w:rsid w:val="00882463"/>
    <w:rsid w:val="008860E0"/>
    <w:rsid w:val="00895E0F"/>
    <w:rsid w:val="008A0FE3"/>
    <w:rsid w:val="008A14FE"/>
    <w:rsid w:val="008A6723"/>
    <w:rsid w:val="008A7895"/>
    <w:rsid w:val="008B7CEF"/>
    <w:rsid w:val="008C1B38"/>
    <w:rsid w:val="008D0D24"/>
    <w:rsid w:val="008D6AFC"/>
    <w:rsid w:val="008E030A"/>
    <w:rsid w:val="008F40C3"/>
    <w:rsid w:val="008F752C"/>
    <w:rsid w:val="00905806"/>
    <w:rsid w:val="0090763A"/>
    <w:rsid w:val="00911424"/>
    <w:rsid w:val="009118A9"/>
    <w:rsid w:val="0091350A"/>
    <w:rsid w:val="00914A41"/>
    <w:rsid w:val="00922B6E"/>
    <w:rsid w:val="00923E71"/>
    <w:rsid w:val="009337C3"/>
    <w:rsid w:val="009345C3"/>
    <w:rsid w:val="00941052"/>
    <w:rsid w:val="009437EB"/>
    <w:rsid w:val="0095081A"/>
    <w:rsid w:val="009555BC"/>
    <w:rsid w:val="009570E6"/>
    <w:rsid w:val="00961243"/>
    <w:rsid w:val="009751E3"/>
    <w:rsid w:val="00977D29"/>
    <w:rsid w:val="00982351"/>
    <w:rsid w:val="009831B4"/>
    <w:rsid w:val="0099173C"/>
    <w:rsid w:val="009A0324"/>
    <w:rsid w:val="009A5AA2"/>
    <w:rsid w:val="009C11C6"/>
    <w:rsid w:val="009C7AA2"/>
    <w:rsid w:val="009C7FE6"/>
    <w:rsid w:val="009D6E07"/>
    <w:rsid w:val="009F1238"/>
    <w:rsid w:val="009F16C3"/>
    <w:rsid w:val="009F76C3"/>
    <w:rsid w:val="00A028E0"/>
    <w:rsid w:val="00A03B7A"/>
    <w:rsid w:val="00A20D67"/>
    <w:rsid w:val="00A24E3F"/>
    <w:rsid w:val="00A36AE3"/>
    <w:rsid w:val="00A42B8C"/>
    <w:rsid w:val="00A47443"/>
    <w:rsid w:val="00A5027F"/>
    <w:rsid w:val="00A53099"/>
    <w:rsid w:val="00A532BE"/>
    <w:rsid w:val="00A56845"/>
    <w:rsid w:val="00A64AA5"/>
    <w:rsid w:val="00A70BB2"/>
    <w:rsid w:val="00A71070"/>
    <w:rsid w:val="00A7127E"/>
    <w:rsid w:val="00A8331D"/>
    <w:rsid w:val="00A85681"/>
    <w:rsid w:val="00A9164A"/>
    <w:rsid w:val="00AA1EB8"/>
    <w:rsid w:val="00AA3163"/>
    <w:rsid w:val="00AA4BB0"/>
    <w:rsid w:val="00AA6826"/>
    <w:rsid w:val="00AB099F"/>
    <w:rsid w:val="00AB203F"/>
    <w:rsid w:val="00AB41EC"/>
    <w:rsid w:val="00AC15A2"/>
    <w:rsid w:val="00AD0A7A"/>
    <w:rsid w:val="00B05692"/>
    <w:rsid w:val="00B11EEE"/>
    <w:rsid w:val="00B32010"/>
    <w:rsid w:val="00B328F5"/>
    <w:rsid w:val="00B357EB"/>
    <w:rsid w:val="00B43AA1"/>
    <w:rsid w:val="00B4465D"/>
    <w:rsid w:val="00B44DAC"/>
    <w:rsid w:val="00B51BA9"/>
    <w:rsid w:val="00B651F4"/>
    <w:rsid w:val="00B7125E"/>
    <w:rsid w:val="00B716F9"/>
    <w:rsid w:val="00B81DDC"/>
    <w:rsid w:val="00B863FF"/>
    <w:rsid w:val="00B9396B"/>
    <w:rsid w:val="00BA114B"/>
    <w:rsid w:val="00BA2668"/>
    <w:rsid w:val="00BA4DB7"/>
    <w:rsid w:val="00BC7E27"/>
    <w:rsid w:val="00BD201D"/>
    <w:rsid w:val="00BD5004"/>
    <w:rsid w:val="00C044E7"/>
    <w:rsid w:val="00C149A5"/>
    <w:rsid w:val="00C14AD2"/>
    <w:rsid w:val="00C2464A"/>
    <w:rsid w:val="00C24815"/>
    <w:rsid w:val="00C321AF"/>
    <w:rsid w:val="00C352C2"/>
    <w:rsid w:val="00C456C6"/>
    <w:rsid w:val="00C46309"/>
    <w:rsid w:val="00C939FE"/>
    <w:rsid w:val="00CB4B85"/>
    <w:rsid w:val="00CB6AC3"/>
    <w:rsid w:val="00CC160E"/>
    <w:rsid w:val="00CC3580"/>
    <w:rsid w:val="00CC4CA5"/>
    <w:rsid w:val="00CD2055"/>
    <w:rsid w:val="00CD27E2"/>
    <w:rsid w:val="00CD29DC"/>
    <w:rsid w:val="00CD64BA"/>
    <w:rsid w:val="00CE1210"/>
    <w:rsid w:val="00CF1F25"/>
    <w:rsid w:val="00CF3181"/>
    <w:rsid w:val="00D15C9A"/>
    <w:rsid w:val="00D16A5D"/>
    <w:rsid w:val="00D24D4D"/>
    <w:rsid w:val="00D3259B"/>
    <w:rsid w:val="00D36C86"/>
    <w:rsid w:val="00D73118"/>
    <w:rsid w:val="00D90F53"/>
    <w:rsid w:val="00D934F4"/>
    <w:rsid w:val="00DA1BB5"/>
    <w:rsid w:val="00DB0DDB"/>
    <w:rsid w:val="00DB5B35"/>
    <w:rsid w:val="00DC53C5"/>
    <w:rsid w:val="00DD1957"/>
    <w:rsid w:val="00DE50B6"/>
    <w:rsid w:val="00DF67B8"/>
    <w:rsid w:val="00E024E9"/>
    <w:rsid w:val="00E02FF7"/>
    <w:rsid w:val="00E0352C"/>
    <w:rsid w:val="00E0607B"/>
    <w:rsid w:val="00E14A25"/>
    <w:rsid w:val="00E230DF"/>
    <w:rsid w:val="00E33A9C"/>
    <w:rsid w:val="00E341FD"/>
    <w:rsid w:val="00E42131"/>
    <w:rsid w:val="00E52278"/>
    <w:rsid w:val="00E56026"/>
    <w:rsid w:val="00E56EAF"/>
    <w:rsid w:val="00E60F98"/>
    <w:rsid w:val="00E7032B"/>
    <w:rsid w:val="00E7517A"/>
    <w:rsid w:val="00E8775A"/>
    <w:rsid w:val="00E94C48"/>
    <w:rsid w:val="00EA52B3"/>
    <w:rsid w:val="00EA58FA"/>
    <w:rsid w:val="00EA7987"/>
    <w:rsid w:val="00EB05D4"/>
    <w:rsid w:val="00EB6CD3"/>
    <w:rsid w:val="00EC7DE3"/>
    <w:rsid w:val="00ED655E"/>
    <w:rsid w:val="00EE07B6"/>
    <w:rsid w:val="00EE437C"/>
    <w:rsid w:val="00F015E1"/>
    <w:rsid w:val="00F11DF8"/>
    <w:rsid w:val="00F212FD"/>
    <w:rsid w:val="00F229E4"/>
    <w:rsid w:val="00F31F53"/>
    <w:rsid w:val="00F33980"/>
    <w:rsid w:val="00F44C3A"/>
    <w:rsid w:val="00F53329"/>
    <w:rsid w:val="00F5376A"/>
    <w:rsid w:val="00F546E9"/>
    <w:rsid w:val="00F62C6E"/>
    <w:rsid w:val="00F6789B"/>
    <w:rsid w:val="00F705A0"/>
    <w:rsid w:val="00F71D7E"/>
    <w:rsid w:val="00F727CD"/>
    <w:rsid w:val="00F75225"/>
    <w:rsid w:val="00F82487"/>
    <w:rsid w:val="00F83E7C"/>
    <w:rsid w:val="00F86493"/>
    <w:rsid w:val="00F97EF0"/>
    <w:rsid w:val="00FA15CD"/>
    <w:rsid w:val="00FB2204"/>
    <w:rsid w:val="00FB422E"/>
    <w:rsid w:val="00FB5D10"/>
    <w:rsid w:val="00FC42A3"/>
    <w:rsid w:val="00FD0B64"/>
    <w:rsid w:val="00FD1624"/>
    <w:rsid w:val="00FD187D"/>
    <w:rsid w:val="00FD1C36"/>
    <w:rsid w:val="00FD6B3F"/>
    <w:rsid w:val="00FE3109"/>
    <w:rsid w:val="00FE52EA"/>
    <w:rsid w:val="00FF72CD"/>
    <w:rsid w:val="00FF7CE1"/>
    <w:rsid w:val="03AD435E"/>
    <w:rsid w:val="066AD053"/>
    <w:rsid w:val="06E44CA8"/>
    <w:rsid w:val="11304970"/>
    <w:rsid w:val="113A926A"/>
    <w:rsid w:val="12C02FC6"/>
    <w:rsid w:val="1393744E"/>
    <w:rsid w:val="16C4EEED"/>
    <w:rsid w:val="17D141CA"/>
    <w:rsid w:val="1AC35425"/>
    <w:rsid w:val="1B05935F"/>
    <w:rsid w:val="1EDAC09F"/>
    <w:rsid w:val="1F3A7C5F"/>
    <w:rsid w:val="219A3FAF"/>
    <w:rsid w:val="26ECB2B8"/>
    <w:rsid w:val="29BCE65A"/>
    <w:rsid w:val="2E877EAB"/>
    <w:rsid w:val="2F278EBB"/>
    <w:rsid w:val="319BD384"/>
    <w:rsid w:val="34A8A4FF"/>
    <w:rsid w:val="3A1704F4"/>
    <w:rsid w:val="3B2357D1"/>
    <w:rsid w:val="3C399B0A"/>
    <w:rsid w:val="3C6FE6D8"/>
    <w:rsid w:val="3D09174F"/>
    <w:rsid w:val="3D90DAF9"/>
    <w:rsid w:val="3E156A2C"/>
    <w:rsid w:val="3EA385EF"/>
    <w:rsid w:val="42FBED71"/>
    <w:rsid w:val="4585862D"/>
    <w:rsid w:val="4A1CEA06"/>
    <w:rsid w:val="4C1EF897"/>
    <w:rsid w:val="4D0EFC61"/>
    <w:rsid w:val="52CDDE4A"/>
    <w:rsid w:val="5B9A9130"/>
    <w:rsid w:val="5D691AFB"/>
    <w:rsid w:val="5F1C20CB"/>
    <w:rsid w:val="61F59BF6"/>
    <w:rsid w:val="66832056"/>
    <w:rsid w:val="676B2735"/>
    <w:rsid w:val="67985896"/>
    <w:rsid w:val="67DD4343"/>
    <w:rsid w:val="68FD9145"/>
    <w:rsid w:val="6AA2307F"/>
    <w:rsid w:val="70415E46"/>
    <w:rsid w:val="719D5B82"/>
    <w:rsid w:val="74461D6D"/>
    <w:rsid w:val="747F2BC2"/>
    <w:rsid w:val="7530DB81"/>
    <w:rsid w:val="76105670"/>
    <w:rsid w:val="76709D86"/>
    <w:rsid w:val="77713E1D"/>
    <w:rsid w:val="78BDCD24"/>
    <w:rsid w:val="78F5EC6A"/>
    <w:rsid w:val="7CC4F8B9"/>
    <w:rsid w:val="7F1A6873"/>
    <w:rsid w:val="7FEDA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4A4B1F"/>
  <w15:docId w15:val="{333E65DC-5954-864F-A6BE-D49B0C6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2055"/>
    <w:rPr>
      <w:sz w:val="24"/>
      <w:szCs w:val="24"/>
      <w:lang w:val="it-CH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7107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2B5A27"/>
    <w:pPr>
      <w:tabs>
        <w:tab w:val="center" w:pos="4819"/>
        <w:tab w:val="right" w:pos="9071"/>
      </w:tabs>
    </w:pPr>
    <w:rPr>
      <w:rFonts w:ascii="CG Times" w:hAnsi="CG Times"/>
      <w:lang w:val="it-IT"/>
    </w:rPr>
  </w:style>
  <w:style w:type="paragraph" w:styleId="Paragrafoelenco">
    <w:name w:val="List Paragraph"/>
    <w:basedOn w:val="Normale"/>
    <w:uiPriority w:val="34"/>
    <w:qFormat/>
    <w:rsid w:val="00E421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CD2055"/>
    <w:rPr>
      <w:b/>
      <w:bCs/>
    </w:rPr>
  </w:style>
  <w:style w:type="character" w:customStyle="1" w:styleId="apple-converted-space">
    <w:name w:val="apple-converted-space"/>
    <w:rsid w:val="00CD2055"/>
  </w:style>
  <w:style w:type="character" w:styleId="Collegamentoipertestuale">
    <w:name w:val="Hyperlink"/>
    <w:uiPriority w:val="99"/>
    <w:unhideWhenUsed/>
    <w:rsid w:val="00CD205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B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rsid w:val="00EB6C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Menzionenonrisolta1">
    <w:name w:val="Menzione non risolta1"/>
    <w:uiPriority w:val="99"/>
    <w:semiHidden/>
    <w:unhideWhenUsed/>
    <w:rsid w:val="00C352C2"/>
    <w:rPr>
      <w:color w:val="605E5C"/>
      <w:shd w:val="clear" w:color="auto" w:fill="E1DFDD"/>
    </w:rPr>
  </w:style>
  <w:style w:type="table" w:styleId="Tabellaeffetti3D1">
    <w:name w:val="Table 3D effects 1"/>
    <w:basedOn w:val="Tabellanormale"/>
    <w:rsid w:val="00772A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2-colore31">
    <w:name w:val="Tabella griglia 2 - colore 31"/>
    <w:basedOn w:val="Tabellanormale"/>
    <w:uiPriority w:val="47"/>
    <w:rsid w:val="00772A78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NormaleWeb">
    <w:name w:val="Normal (Web)"/>
    <w:basedOn w:val="Normale"/>
    <w:uiPriority w:val="99"/>
    <w:unhideWhenUsed/>
    <w:rsid w:val="0035034E"/>
    <w:pPr>
      <w:spacing w:before="100" w:beforeAutospacing="1" w:after="100" w:afterAutospacing="1"/>
    </w:pPr>
  </w:style>
  <w:style w:type="table" w:customStyle="1" w:styleId="Tabellagriglia21">
    <w:name w:val="Tabella griglia 21"/>
    <w:basedOn w:val="Tabellanormale"/>
    <w:uiPriority w:val="47"/>
    <w:rsid w:val="0043310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commento">
    <w:name w:val="annotation text"/>
    <w:basedOn w:val="Normale"/>
    <w:link w:val="TestocommentoCarattere"/>
    <w:semiHidden/>
    <w:unhideWhenUsed/>
    <w:rsid w:val="006D0F4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D0F43"/>
    <w:rPr>
      <w:lang w:val="it-CH" w:eastAsia="it-IT"/>
    </w:rPr>
  </w:style>
  <w:style w:type="character" w:styleId="Rimandocommento">
    <w:name w:val="annotation reference"/>
    <w:basedOn w:val="Carpredefinitoparagrafo"/>
    <w:semiHidden/>
    <w:unhideWhenUsed/>
    <w:rsid w:val="006D0F43"/>
    <w:rPr>
      <w:sz w:val="16"/>
      <w:szCs w:val="16"/>
    </w:rPr>
  </w:style>
  <w:style w:type="paragraph" w:customStyle="1" w:styleId="paragraph">
    <w:name w:val="paragraph"/>
    <w:basedOn w:val="Normale"/>
    <w:rsid w:val="000E517B"/>
    <w:pPr>
      <w:spacing w:before="100" w:beforeAutospacing="1" w:after="100" w:afterAutospacing="1"/>
    </w:pPr>
    <w:rPr>
      <w:lang w:eastAsia="it-CH"/>
    </w:rPr>
  </w:style>
  <w:style w:type="character" w:customStyle="1" w:styleId="normaltextrun">
    <w:name w:val="normaltextrun"/>
    <w:rsid w:val="000E517B"/>
  </w:style>
  <w:style w:type="character" w:customStyle="1" w:styleId="eop">
    <w:name w:val="eop"/>
    <w:rsid w:val="000E517B"/>
  </w:style>
  <w:style w:type="character" w:styleId="MacchinadascrivereHTML">
    <w:name w:val="HTML Typewriter"/>
    <w:uiPriority w:val="99"/>
    <w:unhideWhenUsed/>
    <w:rsid w:val="00C14AD2"/>
    <w:rPr>
      <w:rFonts w:ascii="Courier New" w:eastAsia="Times New Roman" w:hAnsi="Courier New" w:cs="Courier New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EA58FA"/>
    <w:rPr>
      <w:rFonts w:asciiTheme="minorHAnsi" w:eastAsiaTheme="minorHAnsi" w:hAnsiTheme="minorHAnsi" w:cstheme="minorBidi"/>
      <w:kern w:val="2"/>
      <w:sz w:val="24"/>
      <w:szCs w:val="24"/>
      <w:lang w:val="it-CH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2839C2"/>
    <w:rPr>
      <w:rFonts w:ascii="CG Times" w:hAnsi="CG Time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28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1566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9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4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6028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73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98E3-4A0E-4B3B-8034-33979A05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2837</Characters>
  <Application>Microsoft Office Word</Application>
  <DocSecurity>0</DocSecurity>
  <Lines>189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Emgr003</dc:creator>
  <cp:keywords/>
  <cp:lastModifiedBy>Rigamonti Manuel</cp:lastModifiedBy>
  <cp:revision>21</cp:revision>
  <cp:lastPrinted>2026-03-12T10:18:00Z</cp:lastPrinted>
  <dcterms:created xsi:type="dcterms:W3CDTF">2023-11-07T07:09:00Z</dcterms:created>
  <dcterms:modified xsi:type="dcterms:W3CDTF">2026-03-12T10:18:00Z</dcterms:modified>
</cp:coreProperties>
</file>